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4D2F5D" w14:textId="18D298CD" w:rsidR="00C656E0" w:rsidRPr="00BE0ADA" w:rsidRDefault="00C656E0" w:rsidP="009D10C7">
      <w:pPr>
        <w:jc w:val="center"/>
        <w:rPr>
          <w:rFonts w:ascii="Arial" w:hAnsi="Arial" w:cs="Arial"/>
          <w:sz w:val="32"/>
          <w:szCs w:val="32"/>
        </w:rPr>
      </w:pPr>
      <w:r w:rsidRPr="00BE0ADA">
        <w:rPr>
          <w:rFonts w:ascii="Arial" w:hAnsi="Arial" w:cs="Arial"/>
          <w:b/>
          <w:bCs/>
          <w:sz w:val="32"/>
          <w:szCs w:val="32"/>
        </w:rPr>
        <w:t>Dohoda o nakládání s materiálem (MTA)</w:t>
      </w:r>
      <w:r w:rsidR="00093ECF" w:rsidRPr="00BE0ADA">
        <w:rPr>
          <w:rFonts w:ascii="Arial" w:hAnsi="Arial" w:cs="Arial"/>
          <w:b/>
          <w:bCs/>
          <w:sz w:val="32"/>
          <w:szCs w:val="32"/>
        </w:rPr>
        <w:t xml:space="preserve"> </w:t>
      </w:r>
      <w:r w:rsidR="00BE0ADA" w:rsidRPr="00BE0ADA">
        <w:rPr>
          <w:rFonts w:ascii="Arial" w:hAnsi="Arial" w:cs="Arial"/>
          <w:b/>
          <w:bCs/>
          <w:sz w:val="32"/>
          <w:szCs w:val="32"/>
        </w:rPr>
        <w:t xml:space="preserve">pro </w:t>
      </w:r>
      <w:r w:rsidR="00093ECF" w:rsidRPr="00BE0ADA">
        <w:rPr>
          <w:rFonts w:ascii="Arial" w:hAnsi="Arial" w:cs="Arial"/>
          <w:b/>
          <w:bCs/>
          <w:sz w:val="32"/>
          <w:szCs w:val="32"/>
        </w:rPr>
        <w:t>nekomerční využití</w:t>
      </w:r>
    </w:p>
    <w:p w14:paraId="4D799FEC" w14:textId="77777777" w:rsidR="00373A81" w:rsidRDefault="00373A81" w:rsidP="004050C9">
      <w:pPr>
        <w:pStyle w:val="Default"/>
        <w:ind w:left="567" w:hanging="567"/>
        <w:jc w:val="both"/>
        <w:rPr>
          <w:rFonts w:ascii="Arial" w:hAnsi="Arial" w:cs="Arial"/>
          <w:color w:val="auto"/>
          <w:sz w:val="20"/>
          <w:szCs w:val="20"/>
        </w:rPr>
      </w:pPr>
      <w:r>
        <w:rPr>
          <w:rFonts w:ascii="Arial" w:hAnsi="Arial" w:cs="Arial"/>
          <w:color w:val="auto"/>
          <w:sz w:val="20"/>
          <w:szCs w:val="20"/>
        </w:rPr>
        <w:t>Definice:</w:t>
      </w:r>
    </w:p>
    <w:p w14:paraId="42DA5AA3" w14:textId="3D99CADB" w:rsidR="004C45AF" w:rsidRPr="00BE1AD8" w:rsidRDefault="004C45AF" w:rsidP="004C45AF">
      <w:pPr>
        <w:pStyle w:val="Default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iCs/>
          <w:color w:val="auto"/>
          <w:sz w:val="22"/>
          <w:szCs w:val="22"/>
        </w:rPr>
        <w:t xml:space="preserve">POSKYTOVATEL: </w:t>
      </w:r>
      <w:r w:rsidRPr="005F25FB">
        <w:rPr>
          <w:rFonts w:ascii="Arial" w:hAnsi="Arial" w:cs="Arial"/>
          <w:i/>
          <w:iCs/>
          <w:color w:val="auto"/>
          <w:sz w:val="22"/>
          <w:szCs w:val="22"/>
        </w:rPr>
        <w:t>Jméno sbírky, jméno organizace vlastnící sbírku</w:t>
      </w:r>
      <w:r w:rsidRPr="005F25FB"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BE1AD8">
        <w:rPr>
          <w:rFonts w:ascii="Arial" w:hAnsi="Arial" w:cs="Arial"/>
          <w:i/>
          <w:color w:val="auto"/>
          <w:sz w:val="22"/>
          <w:szCs w:val="22"/>
        </w:rPr>
        <w:t>(dále jen Sbírka). Za Sbírku jedná vedoucí sbírky.</w:t>
      </w:r>
    </w:p>
    <w:p w14:paraId="4DD3F083" w14:textId="77777777" w:rsidR="004C45AF" w:rsidRPr="00BE1AD8" w:rsidRDefault="004C45AF" w:rsidP="004C45AF">
      <w:pPr>
        <w:pStyle w:val="Default"/>
        <w:spacing w:after="12"/>
        <w:ind w:left="567" w:hanging="567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BE1AD8">
        <w:rPr>
          <w:rFonts w:ascii="Arial" w:hAnsi="Arial" w:cs="Arial"/>
          <w:iCs/>
          <w:color w:val="auto"/>
          <w:sz w:val="22"/>
          <w:szCs w:val="22"/>
        </w:rPr>
        <w:t>PŘÍJEMCE</w:t>
      </w:r>
      <w:r w:rsidRPr="00BE1AD8">
        <w:rPr>
          <w:rFonts w:ascii="Arial" w:hAnsi="Arial" w:cs="Arial"/>
          <w:i/>
          <w:iCs/>
          <w:color w:val="auto"/>
          <w:sz w:val="22"/>
          <w:szCs w:val="22"/>
        </w:rPr>
        <w:t>: Subjekt, jemuž je poskytován materiál a jenž je uveden na faktuře, případně dodacím listě, pokud se liší od údaje na faktuře. Subjekt je jasně právně identifikován</w:t>
      </w:r>
      <w:bookmarkStart w:id="0" w:name="_GoBack"/>
      <w:bookmarkEnd w:id="0"/>
      <w:r w:rsidRPr="00BE1AD8">
        <w:rPr>
          <w:rFonts w:ascii="Arial" w:hAnsi="Arial" w:cs="Arial"/>
          <w:i/>
          <w:iCs/>
          <w:color w:val="auto"/>
          <w:sz w:val="22"/>
          <w:szCs w:val="22"/>
        </w:rPr>
        <w:t>.</w:t>
      </w:r>
    </w:p>
    <w:p w14:paraId="56BEAE80" w14:textId="77777777" w:rsidR="004C45AF" w:rsidRPr="00BE1AD8" w:rsidRDefault="004C45AF" w:rsidP="004C45AF">
      <w:pPr>
        <w:pStyle w:val="Default"/>
        <w:spacing w:after="12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iCs/>
          <w:caps/>
          <w:color w:val="auto"/>
          <w:sz w:val="22"/>
          <w:szCs w:val="22"/>
        </w:rPr>
        <w:t>Odběratel:</w:t>
      </w:r>
      <w:r w:rsidRPr="00BE1AD8">
        <w:rPr>
          <w:rFonts w:ascii="Arial" w:hAnsi="Arial" w:cs="Arial"/>
          <w:iCs/>
          <w:color w:val="auto"/>
          <w:sz w:val="22"/>
          <w:szCs w:val="22"/>
        </w:rPr>
        <w:t xml:space="preserve"> </w:t>
      </w:r>
      <w:r w:rsidRPr="00501165">
        <w:rPr>
          <w:rFonts w:ascii="Arial" w:hAnsi="Arial" w:cs="Arial"/>
          <w:i/>
          <w:iCs/>
          <w:color w:val="auto"/>
          <w:sz w:val="22"/>
          <w:szCs w:val="22"/>
        </w:rPr>
        <w:t>Konkrétní osoba, která je v pracovně-právním vztahu s příjemcem a která je koncovým uživatelem</w:t>
      </w:r>
      <w:r w:rsidRPr="00501165">
        <w:rPr>
          <w:rFonts w:ascii="Arial" w:hAnsi="Arial" w:cs="Arial"/>
          <w:iCs/>
          <w:color w:val="auto"/>
          <w:sz w:val="22"/>
          <w:szCs w:val="22"/>
        </w:rPr>
        <w:t>.</w:t>
      </w:r>
    </w:p>
    <w:p w14:paraId="6C394754" w14:textId="77777777" w:rsidR="004C45AF" w:rsidRPr="00BE1AD8" w:rsidRDefault="004C45AF" w:rsidP="004C45AF">
      <w:pPr>
        <w:pStyle w:val="Default"/>
        <w:spacing w:after="12"/>
        <w:ind w:left="567" w:hanging="567"/>
        <w:jc w:val="both"/>
        <w:rPr>
          <w:rFonts w:ascii="Arial" w:hAnsi="Arial" w:cs="Arial"/>
          <w:i/>
          <w:iCs/>
          <w:color w:val="auto"/>
          <w:sz w:val="22"/>
          <w:szCs w:val="22"/>
        </w:rPr>
      </w:pPr>
      <w:r w:rsidRPr="00BE1AD8">
        <w:rPr>
          <w:rFonts w:ascii="Arial" w:hAnsi="Arial" w:cs="Arial"/>
          <w:iCs/>
          <w:color w:val="auto"/>
          <w:sz w:val="22"/>
          <w:szCs w:val="22"/>
        </w:rPr>
        <w:t>MATERIÁL</w:t>
      </w:r>
      <w:r w:rsidRPr="00BE1AD8">
        <w:rPr>
          <w:rFonts w:ascii="Arial" w:hAnsi="Arial" w:cs="Arial"/>
          <w:i/>
          <w:iCs/>
          <w:color w:val="auto"/>
          <w:sz w:val="22"/>
          <w:szCs w:val="22"/>
        </w:rPr>
        <w:t xml:space="preserve">: Biologický materiál, který je z původní deponované kultury dodaný odběrateli poskytovatelem. Specifikace materiálu je uvedena na dodacím listě a v příloze dodacího listu. Materiálem může být živý nebo neživý biologický materiál, který je identický s primárně deponovaným materiálem, dále také </w:t>
      </w:r>
      <w:r>
        <w:rPr>
          <w:rFonts w:ascii="Arial" w:hAnsi="Arial" w:cs="Arial"/>
          <w:i/>
          <w:iCs/>
          <w:color w:val="auto"/>
          <w:sz w:val="22"/>
          <w:szCs w:val="22"/>
        </w:rPr>
        <w:t xml:space="preserve">jeho </w:t>
      </w:r>
      <w:r w:rsidRPr="00BE1AD8">
        <w:rPr>
          <w:rFonts w:ascii="Arial" w:hAnsi="Arial" w:cs="Arial"/>
          <w:i/>
          <w:iCs/>
          <w:color w:val="auto"/>
          <w:sz w:val="22"/>
          <w:szCs w:val="22"/>
        </w:rPr>
        <w:t>derivát, i pokud neobsahuje funkční jednotky dědičné informace.</w:t>
      </w:r>
    </w:p>
    <w:p w14:paraId="6C7251C1" w14:textId="77777777" w:rsidR="004C45AF" w:rsidRPr="00BE1AD8" w:rsidRDefault="004C45AF" w:rsidP="004C45AF">
      <w:pPr>
        <w:pStyle w:val="Default"/>
        <w:spacing w:after="12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iCs/>
          <w:color w:val="auto"/>
          <w:sz w:val="22"/>
          <w:szCs w:val="22"/>
        </w:rPr>
        <w:t>DERIVÁT:</w:t>
      </w:r>
      <w:r w:rsidRPr="00BE1AD8">
        <w:rPr>
          <w:rFonts w:ascii="Arial" w:hAnsi="Arial" w:cs="Arial"/>
          <w:color w:val="auto"/>
          <w:sz w:val="22"/>
          <w:szCs w:val="22"/>
        </w:rPr>
        <w:t xml:space="preserve"> </w:t>
      </w:r>
      <w:r w:rsidRPr="00BE1AD8">
        <w:rPr>
          <w:rFonts w:ascii="Arial" w:hAnsi="Arial" w:cs="Arial"/>
          <w:i/>
          <w:color w:val="auto"/>
          <w:sz w:val="22"/>
          <w:szCs w:val="22"/>
        </w:rPr>
        <w:t>Látka biochemického původu, která je výsledkem genové exprese nebo metabolismu</w:t>
      </w:r>
      <w:r>
        <w:rPr>
          <w:rFonts w:ascii="Arial" w:hAnsi="Arial" w:cs="Arial"/>
          <w:i/>
          <w:color w:val="auto"/>
          <w:sz w:val="22"/>
          <w:szCs w:val="22"/>
        </w:rPr>
        <w:t xml:space="preserve"> </w:t>
      </w:r>
      <w:r w:rsidRPr="00E25061">
        <w:rPr>
          <w:rFonts w:ascii="Arial" w:hAnsi="Arial" w:cs="Arial"/>
          <w:i/>
          <w:color w:val="auto"/>
          <w:sz w:val="22"/>
          <w:szCs w:val="22"/>
        </w:rPr>
        <w:t>biologického materiálu.</w:t>
      </w:r>
    </w:p>
    <w:p w14:paraId="78B75D0F" w14:textId="77777777" w:rsidR="004C45AF" w:rsidRPr="00BE1AD8" w:rsidRDefault="004C45AF" w:rsidP="004C45AF">
      <w:pPr>
        <w:pStyle w:val="Default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iCs/>
          <w:color w:val="auto"/>
          <w:sz w:val="22"/>
          <w:szCs w:val="22"/>
        </w:rPr>
        <w:t>NEKOMERČNÍ VYUŽITÍ</w:t>
      </w:r>
      <w:r w:rsidRPr="00BE1AD8">
        <w:rPr>
          <w:rFonts w:ascii="Arial" w:hAnsi="Arial" w:cs="Arial"/>
          <w:i/>
          <w:iCs/>
          <w:color w:val="auto"/>
          <w:sz w:val="22"/>
          <w:szCs w:val="22"/>
        </w:rPr>
        <w:t xml:space="preserve">: Takové využití materiálu, které nemá za cíl dosažení zisku (např. výzkum, vzdělávání). </w:t>
      </w:r>
    </w:p>
    <w:p w14:paraId="2D7A03B5" w14:textId="77777777" w:rsidR="004C45AF" w:rsidRPr="00BE1AD8" w:rsidRDefault="004C45AF" w:rsidP="004C45AF">
      <w:pPr>
        <w:pStyle w:val="Default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color w:val="auto"/>
          <w:sz w:val="22"/>
          <w:szCs w:val="22"/>
        </w:rPr>
        <w:t xml:space="preserve">KOMERČNÍ VYUŽITÍ: </w:t>
      </w:r>
      <w:r w:rsidRPr="00BE1AD8">
        <w:rPr>
          <w:rFonts w:ascii="Arial" w:hAnsi="Arial" w:cs="Arial"/>
          <w:i/>
          <w:color w:val="auto"/>
          <w:sz w:val="22"/>
          <w:szCs w:val="22"/>
        </w:rPr>
        <w:t>Takové využití materiálu, která má za následek tvorbu zisku (např. využití pro výrobu zboží, pro jakékoliv servisní použití prováděné za úplatu, pro výzkum prováděný za úplatu nebo za účelem zisku).</w:t>
      </w:r>
    </w:p>
    <w:p w14:paraId="3CED08F3" w14:textId="77777777" w:rsidR="004C45AF" w:rsidRPr="00BE1AD8" w:rsidRDefault="004C45AF" w:rsidP="004C45AF">
      <w:pPr>
        <w:pStyle w:val="Default"/>
        <w:ind w:left="567" w:hanging="567"/>
        <w:jc w:val="both"/>
        <w:rPr>
          <w:rFonts w:ascii="Arial" w:hAnsi="Arial" w:cs="Arial"/>
          <w:color w:val="auto"/>
          <w:sz w:val="22"/>
          <w:szCs w:val="22"/>
        </w:rPr>
      </w:pPr>
      <w:r w:rsidRPr="00501165">
        <w:rPr>
          <w:rFonts w:ascii="Arial" w:hAnsi="Arial" w:cs="Arial"/>
          <w:caps/>
          <w:color w:val="auto"/>
          <w:sz w:val="22"/>
          <w:szCs w:val="22"/>
        </w:rPr>
        <w:t>Dohoda o poskytování a nakládání s materiálem</w:t>
      </w:r>
      <w:r w:rsidRPr="00501165">
        <w:rPr>
          <w:rFonts w:ascii="Arial" w:hAnsi="Arial" w:cs="Arial"/>
          <w:color w:val="auto"/>
          <w:sz w:val="22"/>
          <w:szCs w:val="22"/>
        </w:rPr>
        <w:t xml:space="preserve"> = </w:t>
      </w:r>
      <w:r w:rsidRPr="00501165">
        <w:rPr>
          <w:rFonts w:ascii="Arial" w:hAnsi="Arial" w:cs="Arial"/>
          <w:caps/>
          <w:color w:val="auto"/>
          <w:sz w:val="22"/>
          <w:szCs w:val="22"/>
        </w:rPr>
        <w:t xml:space="preserve">Material transfer agreement </w:t>
      </w:r>
      <w:r w:rsidRPr="00501165">
        <w:rPr>
          <w:rFonts w:ascii="Arial" w:hAnsi="Arial" w:cs="Arial"/>
          <w:color w:val="auto"/>
          <w:sz w:val="22"/>
          <w:szCs w:val="22"/>
        </w:rPr>
        <w:t>(dále jen MTA)</w:t>
      </w:r>
    </w:p>
    <w:p w14:paraId="51D755B6" w14:textId="77777777" w:rsidR="009827BD" w:rsidRDefault="009827BD" w:rsidP="00C656E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4D0013EA" w14:textId="77777777" w:rsidR="009827BD" w:rsidRPr="009827BD" w:rsidRDefault="009827BD" w:rsidP="00C656E0">
      <w:pPr>
        <w:pStyle w:val="Default"/>
        <w:rPr>
          <w:rFonts w:ascii="Arial" w:hAnsi="Arial" w:cs="Arial"/>
          <w:color w:val="auto"/>
          <w:sz w:val="20"/>
          <w:szCs w:val="20"/>
        </w:rPr>
      </w:pPr>
    </w:p>
    <w:p w14:paraId="7360D8DE" w14:textId="77777777" w:rsidR="00C656E0" w:rsidRPr="00B264E2" w:rsidRDefault="00C656E0" w:rsidP="00C656E0">
      <w:pPr>
        <w:pStyle w:val="Default"/>
        <w:rPr>
          <w:rFonts w:ascii="Arial" w:hAnsi="Arial" w:cs="Arial"/>
          <w:color w:val="auto"/>
        </w:rPr>
      </w:pPr>
      <w:r w:rsidRPr="00B264E2">
        <w:rPr>
          <w:rFonts w:ascii="Arial" w:hAnsi="Arial" w:cs="Arial"/>
          <w:b/>
          <w:bCs/>
          <w:color w:val="auto"/>
        </w:rPr>
        <w:t xml:space="preserve">Podmínky: </w:t>
      </w:r>
    </w:p>
    <w:p w14:paraId="5B50D24E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 xml:space="preserve">I. Poskytovatel je vlastníkem materiálu a všech souvisejících práv k tomuto materiálu. </w:t>
      </w:r>
    </w:p>
    <w:p w14:paraId="46A0D6A6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 xml:space="preserve">Poskytnutím materiálu nedochází k převodu práv duševního vlastnictví nebo práv k poskytování licencí. </w:t>
      </w:r>
    </w:p>
    <w:p w14:paraId="23576FC1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</w:p>
    <w:p w14:paraId="6C670398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 xml:space="preserve">II. Poskytovatel poskytuje příjemci materiál a uděluje mu limitovaná neexkluzivní práva na tento materiál podle podmínek uvedených v této MTA. Příjemce přijímá podmínky poskytovatele zde uvedené převzetím materiálu a podpisem této MTA. </w:t>
      </w:r>
    </w:p>
    <w:p w14:paraId="4701DF2C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</w:p>
    <w:p w14:paraId="2DDB65B0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III. Příjemce není zejména oprávněn:</w:t>
      </w:r>
    </w:p>
    <w:p w14:paraId="54D8EE72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a) materiál prodávat, zapůjčovat nebo poskytovat třetí straně,</w:t>
      </w:r>
    </w:p>
    <w:p w14:paraId="21407FA1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b) činit si na materiál licenční práva,</w:t>
      </w:r>
    </w:p>
    <w:p w14:paraId="426D12C3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 xml:space="preserve">c) kromě ustanovení </w:t>
      </w:r>
      <w:proofErr w:type="gramStart"/>
      <w:r w:rsidRPr="004C45AF">
        <w:rPr>
          <w:rFonts w:ascii="Arial" w:hAnsi="Arial" w:cs="Arial"/>
          <w:color w:val="auto"/>
        </w:rPr>
        <w:t xml:space="preserve">bodu </w:t>
      </w:r>
      <w:proofErr w:type="spellStart"/>
      <w:r w:rsidRPr="004C45AF">
        <w:rPr>
          <w:rFonts w:ascii="Arial" w:hAnsi="Arial" w:cs="Arial"/>
          <w:color w:val="auto"/>
        </w:rPr>
        <w:t>X.a</w:t>
      </w:r>
      <w:proofErr w:type="spellEnd"/>
      <w:r w:rsidRPr="004C45AF">
        <w:rPr>
          <w:rFonts w:ascii="Arial" w:hAnsi="Arial" w:cs="Arial"/>
          <w:color w:val="auto"/>
        </w:rPr>
        <w:t>) nesmí</w:t>
      </w:r>
      <w:proofErr w:type="gramEnd"/>
      <w:r w:rsidRPr="004C45AF">
        <w:rPr>
          <w:rFonts w:ascii="Arial" w:hAnsi="Arial" w:cs="Arial"/>
          <w:color w:val="auto"/>
        </w:rPr>
        <w:t xml:space="preserve"> příjemce bez předchozího písemného souhlasu žádným způsobem užívat jméno poskytovatele (např. pro reklamní nebo propagační účely),</w:t>
      </w:r>
    </w:p>
    <w:p w14:paraId="6D75A36C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d) použít materiál ke komerčním účelům. Využití materiálu nebo jeho derivátu ke komerčním účelům je přípustné pouze na základě nové písemné dohody s poskytovatelem a při respektování podmínek Nagojského protokolu.</w:t>
      </w:r>
    </w:p>
    <w:p w14:paraId="550B453E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</w:p>
    <w:p w14:paraId="2C6C41A7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IV. Příjemce nesmí materiál testovat humánně.</w:t>
      </w:r>
    </w:p>
    <w:p w14:paraId="501F6D3F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</w:p>
    <w:p w14:paraId="60AEF1F6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V. Příjemce je srozuměn s tím, že poskytnutý materiál je experimentální povahy a jakékoliv nakládání s ním je na jeho vlastní zodpovědnost, a to v souladu s platnými právními předpisy České republiky.</w:t>
      </w:r>
    </w:p>
    <w:p w14:paraId="32854FAC" w14:textId="77777777" w:rsidR="004C45AF" w:rsidRPr="00BE1AD8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  <w:sz w:val="22"/>
          <w:szCs w:val="22"/>
        </w:rPr>
      </w:pPr>
    </w:p>
    <w:p w14:paraId="579F9C53" w14:textId="0FA846EC" w:rsidR="004C45AF" w:rsidRPr="004C45AF" w:rsidRDefault="004C45AF" w:rsidP="00D43F62">
      <w:pPr>
        <w:pStyle w:val="Default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lastRenderedPageBreak/>
        <w:t>VI. Poskytovatel i příjemce berou na vědomí, že materiál může mít neznámé nebo obtížně zjistitelné vlastnosti, které mohou představovat riziko související s manipulací, transportem, skladováním či jiným nakládáním. Příjemce přebírá veškerou zodpovědnost za tato rizika, poskytovatel v žádném případě nenese odpovědnost za stížnosti a nároky příjemce či třetích osob vzniklé z výše uvedených povah materiálu. Příjemce se zavazuje nepřenášet odpovědnost za výše uvedené na poskytovatele.</w:t>
      </w:r>
    </w:p>
    <w:p w14:paraId="5AF8D5CD" w14:textId="77777777" w:rsidR="00BE0ADA" w:rsidRDefault="00BE0ADA" w:rsidP="00D43F62">
      <w:pPr>
        <w:pStyle w:val="Default"/>
        <w:jc w:val="both"/>
        <w:rPr>
          <w:rFonts w:ascii="Arial" w:hAnsi="Arial" w:cs="Arial"/>
          <w:color w:val="auto"/>
        </w:rPr>
      </w:pPr>
    </w:p>
    <w:p w14:paraId="1DF006EE" w14:textId="1969E6E4" w:rsidR="00350320" w:rsidRDefault="00744322" w:rsidP="00D43F62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V</w:t>
      </w:r>
      <w:r w:rsidR="00623D05">
        <w:rPr>
          <w:rFonts w:ascii="Arial" w:hAnsi="Arial" w:cs="Arial"/>
          <w:color w:val="auto"/>
        </w:rPr>
        <w:t>II</w:t>
      </w:r>
      <w:r>
        <w:rPr>
          <w:rFonts w:ascii="Arial" w:hAnsi="Arial" w:cs="Arial"/>
          <w:color w:val="auto"/>
        </w:rPr>
        <w:t xml:space="preserve">. </w:t>
      </w:r>
      <w:r w:rsidR="00786A17">
        <w:rPr>
          <w:rFonts w:ascii="Arial" w:hAnsi="Arial" w:cs="Arial"/>
          <w:color w:val="auto"/>
        </w:rPr>
        <w:t xml:space="preserve">Příjemce je oprávněn materiál využívat v rámci </w:t>
      </w:r>
      <w:r w:rsidR="00BE0ADA" w:rsidRPr="00BE0ADA">
        <w:rPr>
          <w:rFonts w:ascii="Arial" w:hAnsi="Arial" w:cs="Arial"/>
          <w:color w:val="auto"/>
        </w:rPr>
        <w:t>organizační jednotky příjemce nebo výzkumného týmu, definovaného projektem (s možností použít materiál jen u příjemce / i u jiné právnické osoby, která je součástí daného výzkumného týmu)</w:t>
      </w:r>
      <w:r w:rsidR="00786A17" w:rsidRPr="00BE0ADA">
        <w:rPr>
          <w:rFonts w:ascii="Arial" w:hAnsi="Arial" w:cs="Arial"/>
          <w:color w:val="auto"/>
        </w:rPr>
        <w:t>.</w:t>
      </w:r>
      <w:r w:rsidR="00786A17">
        <w:rPr>
          <w:rFonts w:ascii="Arial" w:hAnsi="Arial" w:cs="Arial"/>
          <w:color w:val="auto"/>
        </w:rPr>
        <w:t xml:space="preserve"> Odběratel je odpovědný za seznámení všech</w:t>
      </w:r>
      <w:r>
        <w:rPr>
          <w:rFonts w:ascii="Arial" w:hAnsi="Arial" w:cs="Arial"/>
          <w:color w:val="auto"/>
        </w:rPr>
        <w:t xml:space="preserve"> pracovníků</w:t>
      </w:r>
      <w:r w:rsidR="00786A17">
        <w:rPr>
          <w:rFonts w:ascii="Arial" w:hAnsi="Arial" w:cs="Arial"/>
          <w:color w:val="auto"/>
        </w:rPr>
        <w:t>, kteří budou materiál využívat</w:t>
      </w:r>
      <w:r>
        <w:rPr>
          <w:rFonts w:ascii="Arial" w:hAnsi="Arial" w:cs="Arial"/>
          <w:color w:val="auto"/>
        </w:rPr>
        <w:t>,</w:t>
      </w:r>
      <w:r w:rsidR="00786A17">
        <w:rPr>
          <w:rFonts w:ascii="Arial" w:hAnsi="Arial" w:cs="Arial"/>
          <w:color w:val="auto"/>
        </w:rPr>
        <w:t xml:space="preserve"> s podmínkami uvedenými v </w:t>
      </w:r>
      <w:r w:rsidR="007C79F9">
        <w:rPr>
          <w:rFonts w:ascii="Arial" w:hAnsi="Arial" w:cs="Arial"/>
          <w:color w:val="auto"/>
        </w:rPr>
        <w:t>této</w:t>
      </w:r>
      <w:r w:rsidR="00786A17">
        <w:rPr>
          <w:rFonts w:ascii="Arial" w:hAnsi="Arial" w:cs="Arial"/>
          <w:color w:val="auto"/>
        </w:rPr>
        <w:t xml:space="preserve"> </w:t>
      </w:r>
      <w:r>
        <w:rPr>
          <w:rFonts w:ascii="Arial" w:hAnsi="Arial" w:cs="Arial"/>
          <w:color w:val="auto"/>
        </w:rPr>
        <w:t>MTA</w:t>
      </w:r>
      <w:r w:rsidR="00786A17">
        <w:rPr>
          <w:rFonts w:ascii="Arial" w:hAnsi="Arial" w:cs="Arial"/>
          <w:color w:val="auto"/>
        </w:rPr>
        <w:t>.</w:t>
      </w:r>
    </w:p>
    <w:p w14:paraId="0ECB6650" w14:textId="77777777" w:rsidR="00BE0ADA" w:rsidRDefault="00BE0ADA" w:rsidP="00D43F62">
      <w:pPr>
        <w:pStyle w:val="Default"/>
        <w:jc w:val="both"/>
        <w:rPr>
          <w:rFonts w:ascii="Arial" w:hAnsi="Arial" w:cs="Arial"/>
          <w:i/>
          <w:color w:val="auto"/>
          <w:u w:val="wave"/>
        </w:rPr>
      </w:pPr>
    </w:p>
    <w:p w14:paraId="11BBE4AB" w14:textId="62EFB5FC" w:rsidR="00B70703" w:rsidRPr="00BE0ADA" w:rsidRDefault="00623D05" w:rsidP="00D43F62">
      <w:pPr>
        <w:pStyle w:val="Default"/>
        <w:jc w:val="both"/>
        <w:rPr>
          <w:rFonts w:ascii="Arial" w:hAnsi="Arial" w:cs="Arial"/>
          <w:i/>
          <w:color w:val="auto"/>
          <w:u w:val="wave"/>
        </w:rPr>
      </w:pPr>
      <w:r w:rsidRPr="00BE0ADA">
        <w:rPr>
          <w:rFonts w:ascii="Arial" w:hAnsi="Arial" w:cs="Arial"/>
          <w:i/>
          <w:color w:val="auto"/>
          <w:u w:val="wave"/>
        </w:rPr>
        <w:t xml:space="preserve">Varianty: </w:t>
      </w:r>
      <w:r w:rsidR="00B70703" w:rsidRPr="00BE0ADA">
        <w:rPr>
          <w:rFonts w:ascii="Arial" w:hAnsi="Arial" w:cs="Arial"/>
          <w:i/>
          <w:color w:val="auto"/>
          <w:u w:val="wave"/>
        </w:rPr>
        <w:t>využívání v rámci</w:t>
      </w:r>
    </w:p>
    <w:p w14:paraId="68196BCE" w14:textId="652471CE" w:rsidR="00B70703" w:rsidRPr="00BE0ADA" w:rsidRDefault="00623D05" w:rsidP="00BE0ADA">
      <w:pPr>
        <w:pStyle w:val="Default"/>
        <w:numPr>
          <w:ilvl w:val="0"/>
          <w:numId w:val="4"/>
        </w:numPr>
        <w:jc w:val="both"/>
        <w:rPr>
          <w:rFonts w:ascii="Arial" w:hAnsi="Arial" w:cs="Arial"/>
          <w:i/>
          <w:color w:val="auto"/>
          <w:u w:val="wave"/>
        </w:rPr>
      </w:pPr>
      <w:r w:rsidRPr="00BE0ADA">
        <w:rPr>
          <w:rFonts w:ascii="Arial" w:hAnsi="Arial" w:cs="Arial"/>
          <w:i/>
          <w:color w:val="auto"/>
          <w:u w:val="wave"/>
        </w:rPr>
        <w:t>organizační jednotky</w:t>
      </w:r>
      <w:r w:rsidR="00B70703" w:rsidRPr="00BE0ADA">
        <w:rPr>
          <w:rFonts w:ascii="Arial" w:hAnsi="Arial" w:cs="Arial"/>
          <w:i/>
          <w:color w:val="auto"/>
          <w:u w:val="wave"/>
        </w:rPr>
        <w:t xml:space="preserve"> příjemce, </w:t>
      </w:r>
    </w:p>
    <w:p w14:paraId="303BCCB7" w14:textId="4AA0772D" w:rsidR="00D12D83" w:rsidRPr="00BE0ADA" w:rsidRDefault="00B70703" w:rsidP="00BE0ADA">
      <w:pPr>
        <w:pStyle w:val="Default"/>
        <w:numPr>
          <w:ilvl w:val="0"/>
          <w:numId w:val="4"/>
        </w:numPr>
        <w:jc w:val="both"/>
        <w:rPr>
          <w:rFonts w:ascii="Arial" w:hAnsi="Arial" w:cs="Arial"/>
          <w:i/>
          <w:color w:val="auto"/>
          <w:u w:val="wave"/>
        </w:rPr>
      </w:pPr>
      <w:r w:rsidRPr="00BE0ADA">
        <w:rPr>
          <w:rFonts w:ascii="Arial" w:hAnsi="Arial" w:cs="Arial"/>
          <w:i/>
          <w:color w:val="auto"/>
          <w:u w:val="wave"/>
        </w:rPr>
        <w:t>výzkumného týmu, definovaného projektem (s možností použít materiál jen u příjemce nebo i u jiné právnické osoby, která je součástí daného výzkumného týmu)</w:t>
      </w:r>
    </w:p>
    <w:p w14:paraId="28E90459" w14:textId="77777777" w:rsidR="00623D05" w:rsidRPr="00D43F62" w:rsidRDefault="00623D05" w:rsidP="00D43F62">
      <w:pPr>
        <w:pStyle w:val="Default"/>
        <w:jc w:val="both"/>
        <w:rPr>
          <w:rFonts w:ascii="Arial" w:hAnsi="Arial" w:cs="Arial"/>
          <w:color w:val="auto"/>
        </w:rPr>
      </w:pPr>
    </w:p>
    <w:p w14:paraId="33DD5282" w14:textId="77777777" w:rsidR="004C45AF" w:rsidRPr="008F2C74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  <w:sz w:val="22"/>
          <w:szCs w:val="22"/>
        </w:rPr>
      </w:pPr>
      <w:r w:rsidRPr="00BE1AD8">
        <w:rPr>
          <w:rFonts w:ascii="Arial" w:hAnsi="Arial" w:cs="Arial"/>
          <w:color w:val="auto"/>
          <w:sz w:val="22"/>
          <w:szCs w:val="22"/>
        </w:rPr>
        <w:t xml:space="preserve">VIII. Příjemce je </w:t>
      </w:r>
      <w:r w:rsidRPr="00501165">
        <w:rPr>
          <w:rFonts w:ascii="Arial" w:hAnsi="Arial" w:cs="Arial"/>
          <w:color w:val="auto"/>
          <w:sz w:val="22"/>
          <w:szCs w:val="22"/>
        </w:rPr>
        <w:t xml:space="preserve">oprávněn použít materiál jakýmkoli právně přijatelným způsobem pro vědeckovýzkumné, pedagogické a jiné nekomerční účely. V případě </w:t>
      </w:r>
      <w:r w:rsidRPr="008F2C74">
        <w:rPr>
          <w:rFonts w:ascii="Arial" w:hAnsi="Arial" w:cs="Arial"/>
          <w:color w:val="auto"/>
          <w:sz w:val="22"/>
          <w:szCs w:val="22"/>
        </w:rPr>
        <w:t xml:space="preserve">záměru použít materiál jinak, než jak je deklarováno v příloze č. 1 této Dohody, se příjemce zavazuje neprodleně o tomto záměru informovat poskytovatele a zahájit s ním jednání o podmínkách využití materiálu. Bez souhlasu poskytovatele není příjemce oprávněn materiál použít pro jiné účely. </w:t>
      </w:r>
    </w:p>
    <w:p w14:paraId="4CB301D8" w14:textId="77777777" w:rsidR="004C45AF" w:rsidRPr="008F2C74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  <w:sz w:val="22"/>
          <w:szCs w:val="22"/>
        </w:rPr>
      </w:pPr>
    </w:p>
    <w:p w14:paraId="065E9BFF" w14:textId="08734F35" w:rsidR="00C656E0" w:rsidRPr="004E7505" w:rsidRDefault="004C45AF" w:rsidP="004E7505">
      <w:pPr>
        <w:pStyle w:val="Default"/>
        <w:jc w:val="both"/>
        <w:rPr>
          <w:rFonts w:ascii="Arial" w:hAnsi="Arial" w:cs="Arial"/>
          <w:color w:val="auto"/>
        </w:rPr>
      </w:pPr>
      <w:r w:rsidRPr="008F2C74">
        <w:rPr>
          <w:rFonts w:ascii="Arial" w:hAnsi="Arial" w:cs="Arial"/>
          <w:color w:val="auto"/>
          <w:sz w:val="22"/>
          <w:szCs w:val="22"/>
        </w:rPr>
        <w:t>IX. Poskytovatel nenese odpovědnost a neručí za škody způsobené používáním materiálu, jeho skladováním a nakládáním s ním. Poskytovatel nenese odpovědnost za porušování práv k patentům, ochranným známkám či jiným prostředkům průmyslově právní ochrany vzniklých v důsledku jednání příjemce. Poskytovatel není zodpovědný za ztrátu, odcizení, znehodnocení materiálu s výjimkou prokázaného zapříčinění na straně poskytovatele související s přípravou či distribucí materiálu; v takovém případě se poskytovatel zavazuje po předložení písemné reklamace na vlastní náklady materiál nahradit.</w:t>
      </w:r>
    </w:p>
    <w:p w14:paraId="20FA3DF2" w14:textId="77777777" w:rsidR="00BE0ADA" w:rsidRDefault="00BE0ADA" w:rsidP="004E7505">
      <w:pPr>
        <w:pStyle w:val="Default"/>
        <w:jc w:val="both"/>
        <w:rPr>
          <w:rFonts w:ascii="Arial" w:hAnsi="Arial" w:cs="Arial"/>
          <w:color w:val="auto"/>
        </w:rPr>
      </w:pPr>
    </w:p>
    <w:p w14:paraId="14519197" w14:textId="6815225C" w:rsidR="003E2C78" w:rsidRDefault="003A1DB4" w:rsidP="004E7505">
      <w:pPr>
        <w:pStyle w:val="Default"/>
        <w:jc w:val="both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X. </w:t>
      </w:r>
      <w:r w:rsidR="003E2C78">
        <w:rPr>
          <w:rFonts w:ascii="Arial" w:hAnsi="Arial" w:cs="Arial"/>
          <w:color w:val="auto"/>
        </w:rPr>
        <w:t>Příjemce se zavaz</w:t>
      </w:r>
      <w:r w:rsidR="003A7768">
        <w:rPr>
          <w:rFonts w:ascii="Arial" w:hAnsi="Arial" w:cs="Arial"/>
          <w:color w:val="auto"/>
        </w:rPr>
        <w:t>u</w:t>
      </w:r>
      <w:r w:rsidR="003E2C78">
        <w:rPr>
          <w:rFonts w:ascii="Arial" w:hAnsi="Arial" w:cs="Arial"/>
          <w:color w:val="auto"/>
        </w:rPr>
        <w:t>je:</w:t>
      </w:r>
    </w:p>
    <w:p w14:paraId="2FC8FE7C" w14:textId="6CB84072" w:rsidR="001055C5" w:rsidRPr="004C45AF" w:rsidRDefault="004C45AF" w:rsidP="004E7505">
      <w:pPr>
        <w:pStyle w:val="Default"/>
        <w:jc w:val="both"/>
        <w:rPr>
          <w:rFonts w:ascii="Arial" w:hAnsi="Arial" w:cs="Arial"/>
          <w:i/>
          <w:color w:val="auto"/>
        </w:rPr>
      </w:pPr>
      <w:r w:rsidRPr="004C45AF">
        <w:rPr>
          <w:rFonts w:ascii="Arial" w:hAnsi="Arial" w:cs="Arial"/>
          <w:color w:val="auto"/>
        </w:rPr>
        <w:t>a) řádně a jasně uvádět označení a původ materiálu při jakékoliv formě publikování             (tj. uvádět úplné sbírkové číslo materiálu vč. akronymu sbírky a původu materiálu).</w:t>
      </w:r>
    </w:p>
    <w:p w14:paraId="23154726" w14:textId="77777777" w:rsidR="003A7768" w:rsidRPr="004C45AF" w:rsidRDefault="003A7768" w:rsidP="004E7505">
      <w:pPr>
        <w:pStyle w:val="Default"/>
        <w:jc w:val="both"/>
        <w:rPr>
          <w:rFonts w:ascii="Arial" w:hAnsi="Arial" w:cs="Arial"/>
          <w:i/>
          <w:color w:val="auto"/>
        </w:rPr>
      </w:pPr>
    </w:p>
    <w:p w14:paraId="02573BE6" w14:textId="30A69EF5" w:rsidR="003A7768" w:rsidRPr="004C45AF" w:rsidRDefault="00CF4833" w:rsidP="004E7505">
      <w:pPr>
        <w:pStyle w:val="Default"/>
        <w:jc w:val="both"/>
        <w:rPr>
          <w:rFonts w:ascii="Arial" w:hAnsi="Arial" w:cs="Arial"/>
          <w:color w:val="auto"/>
          <w:u w:val="wave"/>
        </w:rPr>
      </w:pPr>
      <w:r w:rsidRPr="004C45AF">
        <w:rPr>
          <w:rFonts w:ascii="Arial" w:hAnsi="Arial" w:cs="Arial"/>
          <w:i/>
          <w:color w:val="auto"/>
          <w:u w:val="wave"/>
        </w:rPr>
        <w:t>Variant</w:t>
      </w:r>
      <w:r w:rsidR="00BE0ADA" w:rsidRPr="004C45AF">
        <w:rPr>
          <w:rFonts w:ascii="Arial" w:hAnsi="Arial" w:cs="Arial"/>
          <w:i/>
          <w:color w:val="auto"/>
          <w:u w:val="wave"/>
        </w:rPr>
        <w:t>a</w:t>
      </w:r>
      <w:r w:rsidRPr="004C45AF">
        <w:rPr>
          <w:rFonts w:ascii="Arial" w:hAnsi="Arial" w:cs="Arial"/>
          <w:i/>
          <w:color w:val="auto"/>
          <w:u w:val="wave"/>
        </w:rPr>
        <w:t>: Nutnost vyžádat si předchozí souhlas s</w:t>
      </w:r>
      <w:r w:rsidR="00DD2B3F" w:rsidRPr="004C45AF">
        <w:rPr>
          <w:rFonts w:ascii="Arial" w:hAnsi="Arial" w:cs="Arial"/>
          <w:i/>
          <w:color w:val="auto"/>
          <w:u w:val="wave"/>
        </w:rPr>
        <w:t> </w:t>
      </w:r>
      <w:r w:rsidRPr="004C45AF">
        <w:rPr>
          <w:rFonts w:ascii="Arial" w:hAnsi="Arial" w:cs="Arial"/>
          <w:i/>
          <w:color w:val="auto"/>
          <w:u w:val="wave"/>
        </w:rPr>
        <w:t>pub</w:t>
      </w:r>
      <w:r w:rsidR="00DD2B3F" w:rsidRPr="004C45AF">
        <w:rPr>
          <w:rFonts w:ascii="Arial" w:hAnsi="Arial" w:cs="Arial"/>
          <w:i/>
          <w:color w:val="auto"/>
          <w:u w:val="wave"/>
        </w:rPr>
        <w:t>likováním (lhůta pro vyjádření poskytovatele)</w:t>
      </w:r>
      <w:r w:rsidR="00BE0ADA" w:rsidRPr="004C45AF">
        <w:rPr>
          <w:rFonts w:ascii="Arial" w:hAnsi="Arial" w:cs="Arial"/>
          <w:color w:val="auto"/>
          <w:u w:val="wave"/>
        </w:rPr>
        <w:t xml:space="preserve"> – tuto variantu nedoporučujeme</w:t>
      </w:r>
    </w:p>
    <w:p w14:paraId="0DD4098D" w14:textId="77777777" w:rsidR="00BE0ADA" w:rsidRPr="004C45AF" w:rsidRDefault="00BE0ADA" w:rsidP="004E7505">
      <w:pPr>
        <w:pStyle w:val="Default"/>
        <w:jc w:val="both"/>
        <w:rPr>
          <w:rFonts w:ascii="Arial" w:hAnsi="Arial" w:cs="Arial"/>
          <w:i/>
          <w:color w:val="auto"/>
          <w:u w:val="wave"/>
        </w:rPr>
      </w:pPr>
    </w:p>
    <w:p w14:paraId="1F77A112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>b) poskytnout poskytovateli minimálně elektronickou kopii každé písemné nebo obrazové publikace, vč. elektronických publikací, vytvořené příjemcem, které obsahují informace týkající se poskytnutého materiálu po jejich publikování.</w:t>
      </w:r>
    </w:p>
    <w:p w14:paraId="4B6AE33D" w14:textId="77777777" w:rsidR="004C45AF" w:rsidRPr="004C45AF" w:rsidRDefault="004C45AF" w:rsidP="004C45AF">
      <w:pPr>
        <w:pStyle w:val="Default"/>
        <w:ind w:right="-95"/>
        <w:jc w:val="both"/>
        <w:rPr>
          <w:rFonts w:ascii="Arial" w:hAnsi="Arial" w:cs="Arial"/>
          <w:color w:val="auto"/>
        </w:rPr>
      </w:pPr>
      <w:r w:rsidRPr="004C45AF">
        <w:rPr>
          <w:rFonts w:ascii="Arial" w:hAnsi="Arial" w:cs="Arial"/>
          <w:color w:val="auto"/>
        </w:rPr>
        <w:t xml:space="preserve">c) poskytnout informaci, že užitím materiálu k deklarovaným účelům došlo k vytvoření výsledku, způsobilého průmyslově právní ochrany (např. technická řešení chráněná patentem nebo užitným vzorem); Příjemce je povinen neprodleně informovat poskytovatele, jakmile se rozhodne žádat o průmyslově právní ochranu. Poskytovatel je povinen do 30 dnů od přijetí informace o záměru žádat o průmyslově právní ochranu vyjádřit zájem o společné přihlášení výsledku. Poskytovatel nesmí informace </w:t>
      </w:r>
      <w:r w:rsidRPr="004C45AF">
        <w:rPr>
          <w:rFonts w:ascii="Arial" w:hAnsi="Arial" w:cs="Arial"/>
          <w:color w:val="auto"/>
        </w:rPr>
        <w:lastRenderedPageBreak/>
        <w:t>získané od příjemce v souvislosti s výše uvedenou situací bez souhlasu příjemce použít pro své vlastní potřeby a ani je nesmí poskytnout třetí osobě.</w:t>
      </w:r>
    </w:p>
    <w:p w14:paraId="4B24FDFB" w14:textId="77777777" w:rsidR="00BE0ADA" w:rsidRPr="004C45AF" w:rsidRDefault="00BE0ADA" w:rsidP="00025B16">
      <w:pPr>
        <w:pStyle w:val="Default"/>
        <w:jc w:val="both"/>
        <w:rPr>
          <w:rFonts w:ascii="Arial" w:hAnsi="Arial" w:cs="Arial"/>
          <w:color w:val="auto"/>
        </w:rPr>
      </w:pPr>
    </w:p>
    <w:p w14:paraId="27C7ED42" w14:textId="77777777" w:rsidR="004C45AF" w:rsidRPr="004C45AF" w:rsidRDefault="004C45AF" w:rsidP="004C45AF">
      <w:pPr>
        <w:spacing w:after="0" w:line="240" w:lineRule="auto"/>
        <w:ind w:right="-95"/>
        <w:jc w:val="both"/>
        <w:rPr>
          <w:rFonts w:ascii="Arial" w:hAnsi="Arial" w:cs="Arial"/>
          <w:sz w:val="24"/>
          <w:szCs w:val="24"/>
        </w:rPr>
      </w:pPr>
      <w:r w:rsidRPr="004C45AF">
        <w:rPr>
          <w:rFonts w:ascii="Arial" w:hAnsi="Arial" w:cs="Arial"/>
          <w:sz w:val="24"/>
          <w:szCs w:val="24"/>
        </w:rPr>
        <w:t>XI. Poskytovatel se zavazuje uskutečnit objednávku materiálu (balení, doprava, informace o materiálu a zacházení s ním) v souladu s aktuálními právními předpisy České republiky a EU.</w:t>
      </w:r>
    </w:p>
    <w:p w14:paraId="6AFBF5CC" w14:textId="77777777" w:rsidR="00FA3156" w:rsidRPr="004C45AF" w:rsidRDefault="00FA3156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41CB9F2F" w14:textId="3A3785FE" w:rsidR="00BE0ADA" w:rsidRPr="004C45AF" w:rsidRDefault="003A1DB4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4C45AF">
        <w:rPr>
          <w:rFonts w:ascii="Arial" w:hAnsi="Arial" w:cs="Arial"/>
          <w:sz w:val="24"/>
          <w:szCs w:val="24"/>
        </w:rPr>
        <w:t>X</w:t>
      </w:r>
      <w:r w:rsidR="00BE0ADA" w:rsidRPr="004C45AF">
        <w:rPr>
          <w:rFonts w:ascii="Arial" w:hAnsi="Arial" w:cs="Arial"/>
          <w:sz w:val="24"/>
          <w:szCs w:val="24"/>
        </w:rPr>
        <w:t>I</w:t>
      </w:r>
      <w:r w:rsidRPr="004C45AF">
        <w:rPr>
          <w:rFonts w:ascii="Arial" w:hAnsi="Arial" w:cs="Arial"/>
          <w:sz w:val="24"/>
          <w:szCs w:val="24"/>
        </w:rPr>
        <w:t xml:space="preserve">I. </w:t>
      </w:r>
      <w:r w:rsidR="00BE0ADA" w:rsidRPr="004C45AF">
        <w:rPr>
          <w:rFonts w:ascii="Arial" w:hAnsi="Arial" w:cs="Arial"/>
          <w:sz w:val="24"/>
          <w:szCs w:val="24"/>
        </w:rPr>
        <w:t>Časové omezení MTA.</w:t>
      </w:r>
    </w:p>
    <w:p w14:paraId="2612B45B" w14:textId="77777777" w:rsidR="00BE0ADA" w:rsidRPr="004C45AF" w:rsidRDefault="00BE0ADA" w:rsidP="009959AE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u w:val="wave"/>
        </w:rPr>
      </w:pPr>
      <w:r w:rsidRPr="004C45AF">
        <w:rPr>
          <w:rFonts w:ascii="Arial" w:hAnsi="Arial" w:cs="Arial"/>
          <w:i/>
          <w:sz w:val="24"/>
          <w:szCs w:val="24"/>
          <w:u w:val="wave"/>
        </w:rPr>
        <w:t xml:space="preserve">Varianty </w:t>
      </w:r>
    </w:p>
    <w:p w14:paraId="7CF5619F" w14:textId="575CE1BF" w:rsidR="00FA3156" w:rsidRPr="004C45AF" w:rsidRDefault="00FA3156" w:rsidP="00BE0ADA">
      <w:pPr>
        <w:pStyle w:val="Odstavecseseznamem"/>
        <w:numPr>
          <w:ilvl w:val="0"/>
          <w:numId w:val="2"/>
        </w:numPr>
        <w:spacing w:after="0" w:line="240" w:lineRule="auto"/>
        <w:jc w:val="both"/>
        <w:rPr>
          <w:rFonts w:ascii="Arial" w:hAnsi="Arial" w:cs="Arial"/>
          <w:i/>
          <w:sz w:val="24"/>
          <w:szCs w:val="24"/>
          <w:u w:val="wave"/>
        </w:rPr>
      </w:pPr>
      <w:r w:rsidRPr="004C45AF">
        <w:rPr>
          <w:rFonts w:ascii="Arial" w:hAnsi="Arial" w:cs="Arial"/>
          <w:i/>
          <w:sz w:val="24"/>
          <w:szCs w:val="24"/>
          <w:u w:val="wave"/>
        </w:rPr>
        <w:t xml:space="preserve">Materiál je příjemci poskytnut na dobu </w:t>
      </w:r>
      <w:r w:rsidR="00BE0ADA" w:rsidRPr="004C45AF">
        <w:rPr>
          <w:rFonts w:ascii="Arial" w:hAnsi="Arial" w:cs="Arial"/>
          <w:i/>
          <w:sz w:val="24"/>
          <w:szCs w:val="24"/>
          <w:u w:val="wave"/>
        </w:rPr>
        <w:t>XY</w:t>
      </w:r>
      <w:r w:rsidRPr="004C45AF">
        <w:rPr>
          <w:rFonts w:ascii="Arial" w:hAnsi="Arial" w:cs="Arial"/>
          <w:i/>
          <w:sz w:val="24"/>
          <w:szCs w:val="24"/>
          <w:u w:val="wave"/>
        </w:rPr>
        <w:t xml:space="preserve"> let, pokud není dohodnuto jinak. </w:t>
      </w:r>
      <w:r w:rsidR="00BE0ADA" w:rsidRPr="004C45AF">
        <w:rPr>
          <w:rFonts w:ascii="Arial" w:hAnsi="Arial" w:cs="Arial"/>
          <w:i/>
          <w:sz w:val="24"/>
          <w:szCs w:val="24"/>
          <w:u w:val="wave"/>
        </w:rPr>
        <w:t>Doba poskytnutí se může po vzájemné dohodě prodloužit.</w:t>
      </w:r>
    </w:p>
    <w:p w14:paraId="666DEF23" w14:textId="77777777" w:rsidR="004C45AF" w:rsidRPr="004C45AF" w:rsidRDefault="004C45AF" w:rsidP="004C45AF">
      <w:pPr>
        <w:pStyle w:val="Odstavecseseznamem"/>
        <w:numPr>
          <w:ilvl w:val="0"/>
          <w:numId w:val="2"/>
        </w:numPr>
        <w:spacing w:after="0" w:line="240" w:lineRule="auto"/>
        <w:ind w:right="-95"/>
        <w:jc w:val="both"/>
        <w:rPr>
          <w:rFonts w:ascii="Arial" w:hAnsi="Arial" w:cs="Arial"/>
          <w:sz w:val="24"/>
          <w:szCs w:val="24"/>
          <w:u w:val="wave"/>
        </w:rPr>
      </w:pPr>
      <w:r w:rsidRPr="004C45AF">
        <w:rPr>
          <w:rFonts w:ascii="Arial" w:hAnsi="Arial" w:cs="Arial"/>
          <w:sz w:val="24"/>
          <w:szCs w:val="24"/>
          <w:u w:val="wave"/>
        </w:rPr>
        <w:t>Materiál je příjemci poskytnut na dobu neurčitou, pokud není dohodnuto jinak.</w:t>
      </w:r>
    </w:p>
    <w:p w14:paraId="3EAFD538" w14:textId="22FA5D03" w:rsidR="00BE0ADA" w:rsidRPr="004C45AF" w:rsidRDefault="00BE0ADA" w:rsidP="004C45AF">
      <w:pPr>
        <w:pStyle w:val="Odstavecseseznamem"/>
        <w:spacing w:after="0" w:line="240" w:lineRule="auto"/>
        <w:jc w:val="both"/>
        <w:rPr>
          <w:rFonts w:ascii="Arial" w:hAnsi="Arial" w:cs="Arial"/>
          <w:i/>
          <w:sz w:val="24"/>
          <w:szCs w:val="24"/>
          <w:u w:val="wave"/>
        </w:rPr>
      </w:pPr>
    </w:p>
    <w:p w14:paraId="5F117BC8" w14:textId="77777777" w:rsidR="00FA3156" w:rsidRPr="004C45AF" w:rsidRDefault="00FA3156" w:rsidP="009959AE">
      <w:pPr>
        <w:spacing w:after="0" w:line="240" w:lineRule="auto"/>
        <w:jc w:val="both"/>
        <w:rPr>
          <w:rFonts w:ascii="Arial" w:hAnsi="Arial" w:cs="Arial"/>
          <w:i/>
          <w:sz w:val="24"/>
          <w:szCs w:val="24"/>
          <w:u w:val="wave"/>
        </w:rPr>
      </w:pPr>
    </w:p>
    <w:p w14:paraId="02749CD7" w14:textId="77777777" w:rsidR="004C45AF" w:rsidRPr="004C45AF" w:rsidRDefault="004C45AF" w:rsidP="004C45AF">
      <w:pPr>
        <w:spacing w:after="0" w:line="240" w:lineRule="auto"/>
        <w:ind w:right="-95"/>
        <w:jc w:val="both"/>
        <w:rPr>
          <w:rFonts w:ascii="Arial" w:hAnsi="Arial" w:cs="Arial"/>
          <w:sz w:val="24"/>
          <w:szCs w:val="24"/>
        </w:rPr>
      </w:pPr>
      <w:r w:rsidRPr="004C45AF">
        <w:rPr>
          <w:rFonts w:ascii="Arial" w:hAnsi="Arial" w:cs="Arial"/>
          <w:sz w:val="24"/>
          <w:szCs w:val="24"/>
        </w:rPr>
        <w:t>XIII. Tato dohoda se řídí českým právním řádem. Případné spory z této smlouvy mají být rozhodovány obecnými soudy České republiky.</w:t>
      </w:r>
    </w:p>
    <w:p w14:paraId="62F01A49" w14:textId="7392A3DA" w:rsidR="00C3513D" w:rsidRPr="004C45AF" w:rsidRDefault="00C3513D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ED31FB0" w14:textId="77777777" w:rsidR="003A1DB4" w:rsidRPr="004C45AF" w:rsidRDefault="003A1DB4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F2904CE" w14:textId="0CA91ADC" w:rsidR="00653493" w:rsidRPr="004C45AF" w:rsidRDefault="00653493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DACA95" w14:textId="77777777" w:rsidR="002B659C" w:rsidRPr="004C45AF" w:rsidRDefault="002B659C" w:rsidP="009959AE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19A9836" w14:textId="32CE378B" w:rsidR="002B659C" w:rsidRPr="00BC685B" w:rsidRDefault="002B659C">
      <w:pPr>
        <w:rPr>
          <w:rFonts w:ascii="Arial" w:hAnsi="Arial" w:cs="Arial"/>
          <w:sz w:val="24"/>
          <w:szCs w:val="24"/>
        </w:rPr>
      </w:pPr>
      <w:r w:rsidRPr="00BC685B">
        <w:rPr>
          <w:rFonts w:ascii="Arial" w:hAnsi="Arial" w:cs="Arial"/>
          <w:sz w:val="24"/>
          <w:szCs w:val="24"/>
        </w:rPr>
        <w:br w:type="page"/>
      </w:r>
    </w:p>
    <w:p w14:paraId="7DCB53AE" w14:textId="77777777" w:rsidR="004C45AF" w:rsidRPr="00654212" w:rsidRDefault="004C45AF" w:rsidP="004C45AF">
      <w:pPr>
        <w:spacing w:after="120" w:line="240" w:lineRule="auto"/>
        <w:jc w:val="center"/>
        <w:rPr>
          <w:rFonts w:ascii="Arial" w:hAnsi="Arial" w:cs="Arial"/>
          <w:sz w:val="32"/>
          <w:szCs w:val="32"/>
        </w:rPr>
      </w:pPr>
      <w:r w:rsidRPr="00654212">
        <w:rPr>
          <w:rFonts w:ascii="Arial" w:hAnsi="Arial" w:cs="Arial"/>
          <w:b/>
          <w:bCs/>
          <w:sz w:val="32"/>
          <w:szCs w:val="32"/>
        </w:rPr>
        <w:lastRenderedPageBreak/>
        <w:t>Dohoda o poskytování a nakládání s materiálem (MTA)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>
        <w:rPr>
          <w:rFonts w:ascii="Arial" w:hAnsi="Arial" w:cs="Arial"/>
          <w:b/>
          <w:bCs/>
          <w:sz w:val="32"/>
          <w:szCs w:val="32"/>
        </w:rPr>
        <w:br/>
      </w:r>
      <w:r w:rsidRPr="00654212">
        <w:rPr>
          <w:rFonts w:ascii="Arial" w:hAnsi="Arial" w:cs="Arial"/>
          <w:b/>
          <w:bCs/>
          <w:sz w:val="32"/>
          <w:szCs w:val="32"/>
        </w:rPr>
        <w:t>pro nekomerční využití</w:t>
      </w:r>
      <w:r>
        <w:rPr>
          <w:rFonts w:ascii="Arial" w:hAnsi="Arial" w:cs="Arial"/>
          <w:b/>
          <w:bCs/>
          <w:sz w:val="32"/>
          <w:szCs w:val="32"/>
        </w:rPr>
        <w:t xml:space="preserve"> </w:t>
      </w:r>
      <w:r w:rsidRPr="008F2C74">
        <w:rPr>
          <w:rFonts w:ascii="Arial" w:hAnsi="Arial" w:cs="Arial"/>
          <w:b/>
          <w:bCs/>
          <w:sz w:val="32"/>
          <w:szCs w:val="32"/>
        </w:rPr>
        <w:t>– Příloha č. 1</w:t>
      </w:r>
    </w:p>
    <w:p w14:paraId="7C5646B3" w14:textId="77777777" w:rsidR="004C45AF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4E3310C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 xml:space="preserve">Materiál </w:t>
      </w:r>
      <w:r w:rsidRPr="00BE1AD8">
        <w:rPr>
          <w:rFonts w:ascii="Arial" w:hAnsi="Arial" w:cs="Arial"/>
          <w:i/>
          <w:sz w:val="24"/>
          <w:szCs w:val="24"/>
        </w:rPr>
        <w:t>(identifikace materiálu - jméno organismu, sbírkové číslo vč. akronymu sbírky)</w:t>
      </w:r>
      <w:r w:rsidRPr="00BE1AD8">
        <w:rPr>
          <w:rFonts w:ascii="Arial" w:hAnsi="Arial" w:cs="Arial"/>
          <w:sz w:val="24"/>
          <w:szCs w:val="24"/>
        </w:rPr>
        <w:t>:</w:t>
      </w:r>
    </w:p>
    <w:p w14:paraId="6ADD621D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09DAAF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71757D8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 xml:space="preserve">Účel použití materiálu </w:t>
      </w:r>
      <w:r w:rsidRPr="00BE1AD8">
        <w:rPr>
          <w:rFonts w:ascii="Arial" w:hAnsi="Arial" w:cs="Arial"/>
          <w:i/>
          <w:sz w:val="24"/>
          <w:szCs w:val="24"/>
        </w:rPr>
        <w:t>(např. zamýšlený výzkum, popis výzkumného projektu, identifikace projektu – pokud byl již schválen, název výukového kurzu, cíl zamýšleného šlechtění)</w:t>
      </w:r>
      <w:r w:rsidRPr="00BE1AD8">
        <w:rPr>
          <w:rFonts w:ascii="Arial" w:hAnsi="Arial" w:cs="Arial"/>
          <w:sz w:val="24"/>
          <w:szCs w:val="24"/>
        </w:rPr>
        <w:t>:</w:t>
      </w:r>
    </w:p>
    <w:p w14:paraId="5591E55D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9191034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14:paraId="318F788D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 xml:space="preserve">Příjemce </w:t>
      </w:r>
      <w:r w:rsidRPr="00BE1AD8">
        <w:rPr>
          <w:rFonts w:ascii="Arial" w:hAnsi="Arial" w:cs="Arial"/>
          <w:i/>
          <w:sz w:val="24"/>
          <w:szCs w:val="24"/>
        </w:rPr>
        <w:t>(název, adresa a jasná identifikace organizace)</w:t>
      </w:r>
      <w:r w:rsidRPr="00BE1AD8">
        <w:rPr>
          <w:rFonts w:ascii="Arial" w:hAnsi="Arial" w:cs="Arial"/>
          <w:sz w:val="24"/>
          <w:szCs w:val="24"/>
        </w:rPr>
        <w:t>:</w:t>
      </w:r>
    </w:p>
    <w:p w14:paraId="68109502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F315B1F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03819599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 xml:space="preserve">Odběratel </w:t>
      </w:r>
      <w:r w:rsidRPr="00BE1AD8">
        <w:rPr>
          <w:rFonts w:ascii="Arial" w:hAnsi="Arial" w:cs="Arial"/>
          <w:i/>
          <w:sz w:val="24"/>
          <w:szCs w:val="24"/>
        </w:rPr>
        <w:t>(jméno výzkumného pracovníka nebo pedagoga, odpovědného za využití materiálu dle MTA, jeho kontaktní adresa vč. emailu):</w:t>
      </w:r>
    </w:p>
    <w:p w14:paraId="1D54C030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5DAE5A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b/>
          <w:i/>
          <w:sz w:val="24"/>
          <w:szCs w:val="24"/>
        </w:rPr>
      </w:pPr>
    </w:p>
    <w:p w14:paraId="3FF6A663" w14:textId="77777777" w:rsidR="004C45AF" w:rsidRPr="00BE1AD8" w:rsidRDefault="004C45AF" w:rsidP="004C45AF">
      <w:pPr>
        <w:spacing w:after="0" w:line="240" w:lineRule="auto"/>
        <w:jc w:val="both"/>
        <w:rPr>
          <w:bCs/>
          <w:sz w:val="24"/>
          <w:szCs w:val="24"/>
        </w:rPr>
      </w:pPr>
      <w:r w:rsidRPr="008F2C74">
        <w:rPr>
          <w:rFonts w:ascii="Arial" w:hAnsi="Arial" w:cs="Arial"/>
          <w:sz w:val="24"/>
          <w:szCs w:val="24"/>
        </w:rPr>
        <w:t xml:space="preserve">Prohlašuji tímto, že souhlasím se všemi body </w:t>
      </w:r>
      <w:r w:rsidRPr="008F2C74">
        <w:rPr>
          <w:rFonts w:ascii="Arial" w:hAnsi="Arial" w:cs="Arial"/>
          <w:bCs/>
          <w:sz w:val="24"/>
          <w:szCs w:val="24"/>
        </w:rPr>
        <w:t>Dohody o poskytování a n</w:t>
      </w:r>
      <w:r w:rsidRPr="00BE1AD8">
        <w:rPr>
          <w:rFonts w:ascii="Arial" w:hAnsi="Arial" w:cs="Arial"/>
          <w:bCs/>
          <w:sz w:val="24"/>
          <w:szCs w:val="24"/>
        </w:rPr>
        <w:t>akládání s materiálem</w:t>
      </w:r>
      <w:r w:rsidRPr="00BE1AD8">
        <w:rPr>
          <w:bCs/>
          <w:sz w:val="24"/>
          <w:szCs w:val="24"/>
        </w:rPr>
        <w:t xml:space="preserve"> </w:t>
      </w:r>
    </w:p>
    <w:p w14:paraId="3845BDB8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668C183A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B57493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1D400831" w14:textId="77777777" w:rsidR="004C45AF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 xml:space="preserve">………………………………………….. </w:t>
      </w:r>
    </w:p>
    <w:p w14:paraId="4B3A06E9" w14:textId="3C86FA18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 xml:space="preserve">Datum, jméno a podpis odběratele </w:t>
      </w:r>
    </w:p>
    <w:p w14:paraId="767F6ED5" w14:textId="77777777" w:rsidR="004C45AF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558F9E11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1CBDB97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BE1AD8">
        <w:rPr>
          <w:rFonts w:ascii="Arial" w:hAnsi="Arial" w:cs="Arial"/>
          <w:sz w:val="24"/>
          <w:szCs w:val="24"/>
        </w:rPr>
        <w:t>…………………………………………….</w:t>
      </w:r>
    </w:p>
    <w:p w14:paraId="54B3ED39" w14:textId="77777777" w:rsidR="004C45AF" w:rsidRPr="00BE1AD8" w:rsidRDefault="004C45AF" w:rsidP="004C45AF">
      <w:pPr>
        <w:spacing w:after="0" w:line="240" w:lineRule="auto"/>
        <w:rPr>
          <w:rFonts w:ascii="Arial" w:hAnsi="Arial" w:cs="Arial"/>
          <w:i/>
          <w:sz w:val="24"/>
          <w:szCs w:val="24"/>
        </w:rPr>
      </w:pPr>
      <w:r w:rsidRPr="00BE1AD8">
        <w:rPr>
          <w:rFonts w:ascii="Arial" w:hAnsi="Arial" w:cs="Arial"/>
          <w:i/>
          <w:sz w:val="24"/>
          <w:szCs w:val="24"/>
        </w:rPr>
        <w:t>Datum, jméno a podpis vedoucího Sbírky</w:t>
      </w:r>
    </w:p>
    <w:p w14:paraId="47A1652E" w14:textId="77777777" w:rsidR="004C45AF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5B36F07" w14:textId="77777777" w:rsidR="004C45AF" w:rsidRPr="00BE1AD8" w:rsidRDefault="004C45AF" w:rsidP="004C45AF">
      <w:pPr>
        <w:spacing w:after="0" w:line="240" w:lineRule="auto"/>
        <w:jc w:val="both"/>
        <w:rPr>
          <w:rFonts w:ascii="Arial" w:hAnsi="Arial" w:cs="Arial"/>
          <w:i/>
          <w:sz w:val="24"/>
          <w:szCs w:val="24"/>
        </w:rPr>
      </w:pPr>
    </w:p>
    <w:p w14:paraId="1FB726CD" w14:textId="77777777" w:rsidR="004C45AF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…………………………………………..</w:t>
      </w:r>
    </w:p>
    <w:p w14:paraId="50585658" w14:textId="77777777" w:rsidR="004C45AF" w:rsidRPr="002D4BAE" w:rsidRDefault="004C45AF" w:rsidP="004C45A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A76A9A">
        <w:rPr>
          <w:rFonts w:ascii="Arial" w:hAnsi="Arial" w:cs="Arial"/>
          <w:i/>
          <w:sz w:val="24"/>
          <w:szCs w:val="24"/>
        </w:rPr>
        <w:t>Datum, jméno a podpis statutárního zástupce příjemce</w:t>
      </w:r>
    </w:p>
    <w:p w14:paraId="45113931" w14:textId="6F899DDD" w:rsidR="00653493" w:rsidRPr="002D4BAE" w:rsidRDefault="00653493" w:rsidP="009D10C7">
      <w:pPr>
        <w:spacing w:after="0" w:line="240" w:lineRule="auto"/>
        <w:rPr>
          <w:rFonts w:ascii="Arial" w:hAnsi="Arial" w:cs="Arial"/>
          <w:sz w:val="24"/>
          <w:szCs w:val="24"/>
        </w:rPr>
      </w:pPr>
    </w:p>
    <w:p w14:paraId="7174D5E1" w14:textId="77777777" w:rsidR="004C45AF" w:rsidRPr="002D4BAE" w:rsidRDefault="004C45AF">
      <w:pPr>
        <w:spacing w:after="0" w:line="240" w:lineRule="auto"/>
        <w:rPr>
          <w:rFonts w:ascii="Arial" w:hAnsi="Arial" w:cs="Arial"/>
          <w:sz w:val="24"/>
          <w:szCs w:val="24"/>
        </w:rPr>
      </w:pPr>
    </w:p>
    <w:sectPr w:rsidR="004C45AF" w:rsidRPr="002D4B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7514D8"/>
    <w:multiLevelType w:val="hybridMultilevel"/>
    <w:tmpl w:val="AE18851E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8A13FFE"/>
    <w:multiLevelType w:val="hybridMultilevel"/>
    <w:tmpl w:val="5C0EF78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631869"/>
    <w:multiLevelType w:val="hybridMultilevel"/>
    <w:tmpl w:val="C2F0FE7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52109BA"/>
    <w:multiLevelType w:val="hybridMultilevel"/>
    <w:tmpl w:val="97A297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43CD"/>
    <w:rsid w:val="000008D6"/>
    <w:rsid w:val="00003AC3"/>
    <w:rsid w:val="00006450"/>
    <w:rsid w:val="00007716"/>
    <w:rsid w:val="000126D9"/>
    <w:rsid w:val="00013C99"/>
    <w:rsid w:val="00014EAB"/>
    <w:rsid w:val="00014FAC"/>
    <w:rsid w:val="00015F42"/>
    <w:rsid w:val="0001600B"/>
    <w:rsid w:val="00016F22"/>
    <w:rsid w:val="00025B16"/>
    <w:rsid w:val="0003237F"/>
    <w:rsid w:val="0003364F"/>
    <w:rsid w:val="00034AB2"/>
    <w:rsid w:val="00035D5E"/>
    <w:rsid w:val="0004141B"/>
    <w:rsid w:val="00042764"/>
    <w:rsid w:val="00043672"/>
    <w:rsid w:val="00045590"/>
    <w:rsid w:val="00047354"/>
    <w:rsid w:val="000477F4"/>
    <w:rsid w:val="00052174"/>
    <w:rsid w:val="000527DD"/>
    <w:rsid w:val="0005370E"/>
    <w:rsid w:val="0005732F"/>
    <w:rsid w:val="00057618"/>
    <w:rsid w:val="00072966"/>
    <w:rsid w:val="00082C05"/>
    <w:rsid w:val="000834A6"/>
    <w:rsid w:val="0009185C"/>
    <w:rsid w:val="00091BBF"/>
    <w:rsid w:val="00093ECF"/>
    <w:rsid w:val="00094FF5"/>
    <w:rsid w:val="0009638D"/>
    <w:rsid w:val="000964C8"/>
    <w:rsid w:val="00096E63"/>
    <w:rsid w:val="000A0331"/>
    <w:rsid w:val="000A2B9F"/>
    <w:rsid w:val="000B27B7"/>
    <w:rsid w:val="000B3F25"/>
    <w:rsid w:val="000B691D"/>
    <w:rsid w:val="000B6BD5"/>
    <w:rsid w:val="000B7722"/>
    <w:rsid w:val="000C06C8"/>
    <w:rsid w:val="000C0BF9"/>
    <w:rsid w:val="000C1A05"/>
    <w:rsid w:val="000C3157"/>
    <w:rsid w:val="000D0DC2"/>
    <w:rsid w:val="000D1E33"/>
    <w:rsid w:val="000D3792"/>
    <w:rsid w:val="000D4A30"/>
    <w:rsid w:val="000E51C2"/>
    <w:rsid w:val="000F3734"/>
    <w:rsid w:val="001055C5"/>
    <w:rsid w:val="001065EB"/>
    <w:rsid w:val="0010731A"/>
    <w:rsid w:val="001116CE"/>
    <w:rsid w:val="00113801"/>
    <w:rsid w:val="001152F2"/>
    <w:rsid w:val="001169CD"/>
    <w:rsid w:val="0011798A"/>
    <w:rsid w:val="001238EB"/>
    <w:rsid w:val="0012791A"/>
    <w:rsid w:val="001314A6"/>
    <w:rsid w:val="00131AF7"/>
    <w:rsid w:val="00131D96"/>
    <w:rsid w:val="00135DDD"/>
    <w:rsid w:val="001375B1"/>
    <w:rsid w:val="00137895"/>
    <w:rsid w:val="001467E4"/>
    <w:rsid w:val="00150303"/>
    <w:rsid w:val="0015061C"/>
    <w:rsid w:val="001517FE"/>
    <w:rsid w:val="00151863"/>
    <w:rsid w:val="001547D8"/>
    <w:rsid w:val="00154FA9"/>
    <w:rsid w:val="0015515D"/>
    <w:rsid w:val="00155B5C"/>
    <w:rsid w:val="00155C10"/>
    <w:rsid w:val="00160DA9"/>
    <w:rsid w:val="0016106F"/>
    <w:rsid w:val="00161B22"/>
    <w:rsid w:val="0016390C"/>
    <w:rsid w:val="001661FE"/>
    <w:rsid w:val="00166E54"/>
    <w:rsid w:val="001674D3"/>
    <w:rsid w:val="00172156"/>
    <w:rsid w:val="00175F43"/>
    <w:rsid w:val="00175FF7"/>
    <w:rsid w:val="00176E92"/>
    <w:rsid w:val="001907EF"/>
    <w:rsid w:val="001950D0"/>
    <w:rsid w:val="00197FB5"/>
    <w:rsid w:val="001A04FC"/>
    <w:rsid w:val="001B3DF3"/>
    <w:rsid w:val="001B7EF2"/>
    <w:rsid w:val="001C2653"/>
    <w:rsid w:val="001C7E78"/>
    <w:rsid w:val="001D2984"/>
    <w:rsid w:val="001D6D26"/>
    <w:rsid w:val="001E0091"/>
    <w:rsid w:val="001E0226"/>
    <w:rsid w:val="001E6034"/>
    <w:rsid w:val="001F02EC"/>
    <w:rsid w:val="001F122D"/>
    <w:rsid w:val="001F312E"/>
    <w:rsid w:val="001F436A"/>
    <w:rsid w:val="001F52F0"/>
    <w:rsid w:val="001F585F"/>
    <w:rsid w:val="001F6042"/>
    <w:rsid w:val="001F7F88"/>
    <w:rsid w:val="00203D71"/>
    <w:rsid w:val="002047B9"/>
    <w:rsid w:val="002066E8"/>
    <w:rsid w:val="00207EC1"/>
    <w:rsid w:val="0021278E"/>
    <w:rsid w:val="002127FA"/>
    <w:rsid w:val="00212B8F"/>
    <w:rsid w:val="00213B27"/>
    <w:rsid w:val="0021505A"/>
    <w:rsid w:val="0021702E"/>
    <w:rsid w:val="00217514"/>
    <w:rsid w:val="0021782C"/>
    <w:rsid w:val="0022334A"/>
    <w:rsid w:val="0022611E"/>
    <w:rsid w:val="00226C26"/>
    <w:rsid w:val="00227B64"/>
    <w:rsid w:val="00227C0D"/>
    <w:rsid w:val="00230251"/>
    <w:rsid w:val="00233D7E"/>
    <w:rsid w:val="0023553C"/>
    <w:rsid w:val="00236B65"/>
    <w:rsid w:val="00240D66"/>
    <w:rsid w:val="002459FD"/>
    <w:rsid w:val="00246DDF"/>
    <w:rsid w:val="00254048"/>
    <w:rsid w:val="00260A5F"/>
    <w:rsid w:val="00262BFB"/>
    <w:rsid w:val="002701FC"/>
    <w:rsid w:val="00274190"/>
    <w:rsid w:val="002742D3"/>
    <w:rsid w:val="00281679"/>
    <w:rsid w:val="002819B4"/>
    <w:rsid w:val="002846B5"/>
    <w:rsid w:val="00285D31"/>
    <w:rsid w:val="0029148C"/>
    <w:rsid w:val="002937EA"/>
    <w:rsid w:val="00294D53"/>
    <w:rsid w:val="002952E6"/>
    <w:rsid w:val="0029739A"/>
    <w:rsid w:val="00297BCA"/>
    <w:rsid w:val="002A4255"/>
    <w:rsid w:val="002A557D"/>
    <w:rsid w:val="002A74F9"/>
    <w:rsid w:val="002B39C5"/>
    <w:rsid w:val="002B5BED"/>
    <w:rsid w:val="002B5FB5"/>
    <w:rsid w:val="002B659C"/>
    <w:rsid w:val="002B6D48"/>
    <w:rsid w:val="002C18D9"/>
    <w:rsid w:val="002C3833"/>
    <w:rsid w:val="002C53E9"/>
    <w:rsid w:val="002C547C"/>
    <w:rsid w:val="002C75AD"/>
    <w:rsid w:val="002D1E7D"/>
    <w:rsid w:val="002D2BBB"/>
    <w:rsid w:val="002D4BAE"/>
    <w:rsid w:val="002E0E09"/>
    <w:rsid w:val="002E26A3"/>
    <w:rsid w:val="002E66B1"/>
    <w:rsid w:val="002E68AB"/>
    <w:rsid w:val="002F24EA"/>
    <w:rsid w:val="002F2943"/>
    <w:rsid w:val="002F2F5C"/>
    <w:rsid w:val="002F4312"/>
    <w:rsid w:val="002F4D0E"/>
    <w:rsid w:val="002F5FFE"/>
    <w:rsid w:val="00303ED5"/>
    <w:rsid w:val="00304CC2"/>
    <w:rsid w:val="00306DC7"/>
    <w:rsid w:val="0031195F"/>
    <w:rsid w:val="00312526"/>
    <w:rsid w:val="0031475D"/>
    <w:rsid w:val="003265E5"/>
    <w:rsid w:val="003340BC"/>
    <w:rsid w:val="0034455B"/>
    <w:rsid w:val="0034632F"/>
    <w:rsid w:val="00346910"/>
    <w:rsid w:val="00350320"/>
    <w:rsid w:val="003545A7"/>
    <w:rsid w:val="0035618F"/>
    <w:rsid w:val="00360883"/>
    <w:rsid w:val="00370CBE"/>
    <w:rsid w:val="003710A5"/>
    <w:rsid w:val="00371FD1"/>
    <w:rsid w:val="00373A81"/>
    <w:rsid w:val="00374016"/>
    <w:rsid w:val="00374F01"/>
    <w:rsid w:val="00375637"/>
    <w:rsid w:val="00375D32"/>
    <w:rsid w:val="00375DFA"/>
    <w:rsid w:val="0038328F"/>
    <w:rsid w:val="00392D12"/>
    <w:rsid w:val="003932AE"/>
    <w:rsid w:val="00396B0B"/>
    <w:rsid w:val="003A1838"/>
    <w:rsid w:val="003A1DB4"/>
    <w:rsid w:val="003A2266"/>
    <w:rsid w:val="003A4117"/>
    <w:rsid w:val="003A56DF"/>
    <w:rsid w:val="003A7768"/>
    <w:rsid w:val="003A78B4"/>
    <w:rsid w:val="003A7AA3"/>
    <w:rsid w:val="003A7C00"/>
    <w:rsid w:val="003B0CC3"/>
    <w:rsid w:val="003B1CC0"/>
    <w:rsid w:val="003B4980"/>
    <w:rsid w:val="003C0225"/>
    <w:rsid w:val="003C1BBD"/>
    <w:rsid w:val="003C2308"/>
    <w:rsid w:val="003C3934"/>
    <w:rsid w:val="003C53C6"/>
    <w:rsid w:val="003D4E16"/>
    <w:rsid w:val="003D5B6F"/>
    <w:rsid w:val="003D67F8"/>
    <w:rsid w:val="003E032C"/>
    <w:rsid w:val="003E0F98"/>
    <w:rsid w:val="003E11FA"/>
    <w:rsid w:val="003E2BBB"/>
    <w:rsid w:val="003E2C78"/>
    <w:rsid w:val="003F0E28"/>
    <w:rsid w:val="003F1D5E"/>
    <w:rsid w:val="003F388D"/>
    <w:rsid w:val="003F422E"/>
    <w:rsid w:val="003F4580"/>
    <w:rsid w:val="003F6E1F"/>
    <w:rsid w:val="004050C9"/>
    <w:rsid w:val="00407048"/>
    <w:rsid w:val="004100A3"/>
    <w:rsid w:val="00411FA5"/>
    <w:rsid w:val="0041201D"/>
    <w:rsid w:val="004120BA"/>
    <w:rsid w:val="00412287"/>
    <w:rsid w:val="004210FB"/>
    <w:rsid w:val="0042182A"/>
    <w:rsid w:val="00423469"/>
    <w:rsid w:val="00423845"/>
    <w:rsid w:val="004306DC"/>
    <w:rsid w:val="00431E9C"/>
    <w:rsid w:val="004374CE"/>
    <w:rsid w:val="00440B84"/>
    <w:rsid w:val="00443755"/>
    <w:rsid w:val="00452B32"/>
    <w:rsid w:val="00452C36"/>
    <w:rsid w:val="00454CC6"/>
    <w:rsid w:val="00455598"/>
    <w:rsid w:val="00456218"/>
    <w:rsid w:val="004570EF"/>
    <w:rsid w:val="004629EF"/>
    <w:rsid w:val="00463BB2"/>
    <w:rsid w:val="004669DC"/>
    <w:rsid w:val="00466F8A"/>
    <w:rsid w:val="004706CC"/>
    <w:rsid w:val="00470B43"/>
    <w:rsid w:val="00471500"/>
    <w:rsid w:val="00471E34"/>
    <w:rsid w:val="00472782"/>
    <w:rsid w:val="00472A0D"/>
    <w:rsid w:val="00474FCF"/>
    <w:rsid w:val="00475993"/>
    <w:rsid w:val="00475CF5"/>
    <w:rsid w:val="0047632C"/>
    <w:rsid w:val="00482C7D"/>
    <w:rsid w:val="004866AD"/>
    <w:rsid w:val="00492576"/>
    <w:rsid w:val="00493CFF"/>
    <w:rsid w:val="00496E00"/>
    <w:rsid w:val="004A39C9"/>
    <w:rsid w:val="004A3FB9"/>
    <w:rsid w:val="004A66FD"/>
    <w:rsid w:val="004B108D"/>
    <w:rsid w:val="004B3853"/>
    <w:rsid w:val="004B46AD"/>
    <w:rsid w:val="004B4A1D"/>
    <w:rsid w:val="004B4EF8"/>
    <w:rsid w:val="004B64AD"/>
    <w:rsid w:val="004B663E"/>
    <w:rsid w:val="004C1E92"/>
    <w:rsid w:val="004C45AF"/>
    <w:rsid w:val="004D0203"/>
    <w:rsid w:val="004D53CE"/>
    <w:rsid w:val="004D57DD"/>
    <w:rsid w:val="004D64EF"/>
    <w:rsid w:val="004D7E61"/>
    <w:rsid w:val="004E0999"/>
    <w:rsid w:val="004E3075"/>
    <w:rsid w:val="004E664C"/>
    <w:rsid w:val="004E7505"/>
    <w:rsid w:val="004F16E9"/>
    <w:rsid w:val="004F3152"/>
    <w:rsid w:val="00503769"/>
    <w:rsid w:val="005075CF"/>
    <w:rsid w:val="00507772"/>
    <w:rsid w:val="00510692"/>
    <w:rsid w:val="0051687E"/>
    <w:rsid w:val="005365DA"/>
    <w:rsid w:val="00546057"/>
    <w:rsid w:val="00547FD9"/>
    <w:rsid w:val="00550F1A"/>
    <w:rsid w:val="00551573"/>
    <w:rsid w:val="00554255"/>
    <w:rsid w:val="00555437"/>
    <w:rsid w:val="00555E18"/>
    <w:rsid w:val="00563B4F"/>
    <w:rsid w:val="0056752E"/>
    <w:rsid w:val="00571996"/>
    <w:rsid w:val="0057562D"/>
    <w:rsid w:val="00576CA3"/>
    <w:rsid w:val="0057795D"/>
    <w:rsid w:val="00582E5E"/>
    <w:rsid w:val="005866B9"/>
    <w:rsid w:val="0059156E"/>
    <w:rsid w:val="005954D5"/>
    <w:rsid w:val="00597E10"/>
    <w:rsid w:val="005A0541"/>
    <w:rsid w:val="005A0BF8"/>
    <w:rsid w:val="005A2E04"/>
    <w:rsid w:val="005B49C1"/>
    <w:rsid w:val="005B5862"/>
    <w:rsid w:val="005C0310"/>
    <w:rsid w:val="005C1F20"/>
    <w:rsid w:val="005C56D1"/>
    <w:rsid w:val="005C6641"/>
    <w:rsid w:val="005C7EB9"/>
    <w:rsid w:val="005D0138"/>
    <w:rsid w:val="005D48EF"/>
    <w:rsid w:val="005D53BF"/>
    <w:rsid w:val="005D5E48"/>
    <w:rsid w:val="005D71AF"/>
    <w:rsid w:val="005D7914"/>
    <w:rsid w:val="005D7D9B"/>
    <w:rsid w:val="005E1EB6"/>
    <w:rsid w:val="005F04B0"/>
    <w:rsid w:val="005F25FB"/>
    <w:rsid w:val="005F3208"/>
    <w:rsid w:val="005F4143"/>
    <w:rsid w:val="005F5D1F"/>
    <w:rsid w:val="006038D2"/>
    <w:rsid w:val="00604B23"/>
    <w:rsid w:val="00606159"/>
    <w:rsid w:val="0060721F"/>
    <w:rsid w:val="00607AA3"/>
    <w:rsid w:val="00607FE2"/>
    <w:rsid w:val="006118E9"/>
    <w:rsid w:val="00613181"/>
    <w:rsid w:val="006176A4"/>
    <w:rsid w:val="00617EF0"/>
    <w:rsid w:val="00620635"/>
    <w:rsid w:val="00623D05"/>
    <w:rsid w:val="00623EDF"/>
    <w:rsid w:val="006259C3"/>
    <w:rsid w:val="00632B10"/>
    <w:rsid w:val="00632D63"/>
    <w:rsid w:val="00633268"/>
    <w:rsid w:val="00633D19"/>
    <w:rsid w:val="00635EA0"/>
    <w:rsid w:val="00636D20"/>
    <w:rsid w:val="00640BB2"/>
    <w:rsid w:val="00644800"/>
    <w:rsid w:val="00650ED0"/>
    <w:rsid w:val="00651657"/>
    <w:rsid w:val="00653474"/>
    <w:rsid w:val="00653493"/>
    <w:rsid w:val="00653606"/>
    <w:rsid w:val="00655C7D"/>
    <w:rsid w:val="006579BF"/>
    <w:rsid w:val="006644BC"/>
    <w:rsid w:val="00664724"/>
    <w:rsid w:val="006676FB"/>
    <w:rsid w:val="0067035D"/>
    <w:rsid w:val="006709FB"/>
    <w:rsid w:val="00670A4C"/>
    <w:rsid w:val="00674F7E"/>
    <w:rsid w:val="00677F76"/>
    <w:rsid w:val="00680116"/>
    <w:rsid w:val="006812E0"/>
    <w:rsid w:val="006831D1"/>
    <w:rsid w:val="00683F77"/>
    <w:rsid w:val="00684777"/>
    <w:rsid w:val="00686F25"/>
    <w:rsid w:val="0069149A"/>
    <w:rsid w:val="00692C5A"/>
    <w:rsid w:val="006939AE"/>
    <w:rsid w:val="006942E5"/>
    <w:rsid w:val="00697954"/>
    <w:rsid w:val="006A0212"/>
    <w:rsid w:val="006A0AEA"/>
    <w:rsid w:val="006B5687"/>
    <w:rsid w:val="006C2727"/>
    <w:rsid w:val="006C55C4"/>
    <w:rsid w:val="006C5AE0"/>
    <w:rsid w:val="006D13D8"/>
    <w:rsid w:val="006D2C69"/>
    <w:rsid w:val="006D3F85"/>
    <w:rsid w:val="006D738B"/>
    <w:rsid w:val="006E0146"/>
    <w:rsid w:val="006E1B78"/>
    <w:rsid w:val="006E2461"/>
    <w:rsid w:val="006F23DE"/>
    <w:rsid w:val="006F53BC"/>
    <w:rsid w:val="006F57BB"/>
    <w:rsid w:val="006F6649"/>
    <w:rsid w:val="007002DF"/>
    <w:rsid w:val="00701DFD"/>
    <w:rsid w:val="007044A7"/>
    <w:rsid w:val="00705EBB"/>
    <w:rsid w:val="00710A53"/>
    <w:rsid w:val="007115F1"/>
    <w:rsid w:val="007131F2"/>
    <w:rsid w:val="007133D2"/>
    <w:rsid w:val="007341F8"/>
    <w:rsid w:val="00734F0E"/>
    <w:rsid w:val="00735298"/>
    <w:rsid w:val="00735AA3"/>
    <w:rsid w:val="0074081F"/>
    <w:rsid w:val="007425FE"/>
    <w:rsid w:val="007439F9"/>
    <w:rsid w:val="00744322"/>
    <w:rsid w:val="007470A7"/>
    <w:rsid w:val="0075046C"/>
    <w:rsid w:val="00754F65"/>
    <w:rsid w:val="00760247"/>
    <w:rsid w:val="007605B1"/>
    <w:rsid w:val="00761EDE"/>
    <w:rsid w:val="0076367E"/>
    <w:rsid w:val="007643CD"/>
    <w:rsid w:val="0076587B"/>
    <w:rsid w:val="00770B76"/>
    <w:rsid w:val="00770F5D"/>
    <w:rsid w:val="00771782"/>
    <w:rsid w:val="00777509"/>
    <w:rsid w:val="00780FFF"/>
    <w:rsid w:val="00782718"/>
    <w:rsid w:val="007827B0"/>
    <w:rsid w:val="00782DE3"/>
    <w:rsid w:val="00783E8B"/>
    <w:rsid w:val="00786A17"/>
    <w:rsid w:val="007953DF"/>
    <w:rsid w:val="00795B08"/>
    <w:rsid w:val="007A0BD9"/>
    <w:rsid w:val="007A14FA"/>
    <w:rsid w:val="007A50C8"/>
    <w:rsid w:val="007A53FA"/>
    <w:rsid w:val="007A664A"/>
    <w:rsid w:val="007B1117"/>
    <w:rsid w:val="007B1AC2"/>
    <w:rsid w:val="007B1E5E"/>
    <w:rsid w:val="007B239B"/>
    <w:rsid w:val="007B246A"/>
    <w:rsid w:val="007B3C3E"/>
    <w:rsid w:val="007B3E9C"/>
    <w:rsid w:val="007B4D68"/>
    <w:rsid w:val="007B635C"/>
    <w:rsid w:val="007B661C"/>
    <w:rsid w:val="007C0D5C"/>
    <w:rsid w:val="007C0EA6"/>
    <w:rsid w:val="007C47CC"/>
    <w:rsid w:val="007C79F9"/>
    <w:rsid w:val="007D12A4"/>
    <w:rsid w:val="007D1F07"/>
    <w:rsid w:val="007D2C38"/>
    <w:rsid w:val="007D306C"/>
    <w:rsid w:val="007D651A"/>
    <w:rsid w:val="007E0E96"/>
    <w:rsid w:val="007E3162"/>
    <w:rsid w:val="007E5576"/>
    <w:rsid w:val="007E734A"/>
    <w:rsid w:val="007F3461"/>
    <w:rsid w:val="007F34EF"/>
    <w:rsid w:val="008024B8"/>
    <w:rsid w:val="008037E8"/>
    <w:rsid w:val="00804472"/>
    <w:rsid w:val="008056B8"/>
    <w:rsid w:val="0080674C"/>
    <w:rsid w:val="00812EAB"/>
    <w:rsid w:val="00817273"/>
    <w:rsid w:val="008211FE"/>
    <w:rsid w:val="00824AEB"/>
    <w:rsid w:val="0082638F"/>
    <w:rsid w:val="0083058B"/>
    <w:rsid w:val="00834B99"/>
    <w:rsid w:val="00841504"/>
    <w:rsid w:val="00843B98"/>
    <w:rsid w:val="008506A6"/>
    <w:rsid w:val="008506F6"/>
    <w:rsid w:val="00850D78"/>
    <w:rsid w:val="008529AD"/>
    <w:rsid w:val="0085303B"/>
    <w:rsid w:val="0085432C"/>
    <w:rsid w:val="00854796"/>
    <w:rsid w:val="008549E3"/>
    <w:rsid w:val="00857792"/>
    <w:rsid w:val="0085793A"/>
    <w:rsid w:val="00863D2F"/>
    <w:rsid w:val="00864B18"/>
    <w:rsid w:val="00866C53"/>
    <w:rsid w:val="00867A78"/>
    <w:rsid w:val="008875AA"/>
    <w:rsid w:val="00887C21"/>
    <w:rsid w:val="0089041B"/>
    <w:rsid w:val="00892093"/>
    <w:rsid w:val="0089230A"/>
    <w:rsid w:val="00892359"/>
    <w:rsid w:val="00892A23"/>
    <w:rsid w:val="00892B7A"/>
    <w:rsid w:val="00894D52"/>
    <w:rsid w:val="008973D8"/>
    <w:rsid w:val="008A3758"/>
    <w:rsid w:val="008A3ED4"/>
    <w:rsid w:val="008B02A3"/>
    <w:rsid w:val="008B054C"/>
    <w:rsid w:val="008B127E"/>
    <w:rsid w:val="008B2E42"/>
    <w:rsid w:val="008B576E"/>
    <w:rsid w:val="008B7CD3"/>
    <w:rsid w:val="008C0474"/>
    <w:rsid w:val="008C09E9"/>
    <w:rsid w:val="008C4448"/>
    <w:rsid w:val="008C53E5"/>
    <w:rsid w:val="008C55D6"/>
    <w:rsid w:val="008C5CC8"/>
    <w:rsid w:val="008C6AF8"/>
    <w:rsid w:val="008D0B39"/>
    <w:rsid w:val="008D2D3C"/>
    <w:rsid w:val="008D5A8E"/>
    <w:rsid w:val="008E2D4D"/>
    <w:rsid w:val="008E3CEA"/>
    <w:rsid w:val="008E5C09"/>
    <w:rsid w:val="008E634C"/>
    <w:rsid w:val="008E7330"/>
    <w:rsid w:val="008E7959"/>
    <w:rsid w:val="008F04E2"/>
    <w:rsid w:val="008F3CCE"/>
    <w:rsid w:val="008F5235"/>
    <w:rsid w:val="00901B40"/>
    <w:rsid w:val="00901C63"/>
    <w:rsid w:val="00901F21"/>
    <w:rsid w:val="00904B2C"/>
    <w:rsid w:val="00907A97"/>
    <w:rsid w:val="00926CA8"/>
    <w:rsid w:val="009301E2"/>
    <w:rsid w:val="0093126A"/>
    <w:rsid w:val="0093216E"/>
    <w:rsid w:val="00934B99"/>
    <w:rsid w:val="009378AD"/>
    <w:rsid w:val="00941594"/>
    <w:rsid w:val="009441B6"/>
    <w:rsid w:val="009447A6"/>
    <w:rsid w:val="009455BC"/>
    <w:rsid w:val="00950A05"/>
    <w:rsid w:val="00951587"/>
    <w:rsid w:val="009515D9"/>
    <w:rsid w:val="0095664D"/>
    <w:rsid w:val="00957163"/>
    <w:rsid w:val="00964DE6"/>
    <w:rsid w:val="00964FA4"/>
    <w:rsid w:val="00966D3F"/>
    <w:rsid w:val="00967E88"/>
    <w:rsid w:val="00974619"/>
    <w:rsid w:val="009762DB"/>
    <w:rsid w:val="00981DA0"/>
    <w:rsid w:val="009827BD"/>
    <w:rsid w:val="00983B90"/>
    <w:rsid w:val="00984A9E"/>
    <w:rsid w:val="00985795"/>
    <w:rsid w:val="00991C79"/>
    <w:rsid w:val="00992D70"/>
    <w:rsid w:val="009932D7"/>
    <w:rsid w:val="009959AE"/>
    <w:rsid w:val="00996817"/>
    <w:rsid w:val="009B0758"/>
    <w:rsid w:val="009B33D0"/>
    <w:rsid w:val="009B40D3"/>
    <w:rsid w:val="009B7639"/>
    <w:rsid w:val="009C0F6B"/>
    <w:rsid w:val="009C6360"/>
    <w:rsid w:val="009C7B2B"/>
    <w:rsid w:val="009D0C90"/>
    <w:rsid w:val="009D10C7"/>
    <w:rsid w:val="009D20A6"/>
    <w:rsid w:val="009D2DE0"/>
    <w:rsid w:val="009E32A0"/>
    <w:rsid w:val="009E7C0B"/>
    <w:rsid w:val="009F3C86"/>
    <w:rsid w:val="009F506E"/>
    <w:rsid w:val="009F6C77"/>
    <w:rsid w:val="00A001E2"/>
    <w:rsid w:val="00A010B2"/>
    <w:rsid w:val="00A0672C"/>
    <w:rsid w:val="00A069AF"/>
    <w:rsid w:val="00A140E1"/>
    <w:rsid w:val="00A14965"/>
    <w:rsid w:val="00A14999"/>
    <w:rsid w:val="00A1539E"/>
    <w:rsid w:val="00A254CF"/>
    <w:rsid w:val="00A2551A"/>
    <w:rsid w:val="00A33015"/>
    <w:rsid w:val="00A44493"/>
    <w:rsid w:val="00A470C3"/>
    <w:rsid w:val="00A47B9A"/>
    <w:rsid w:val="00A5212B"/>
    <w:rsid w:val="00A5507C"/>
    <w:rsid w:val="00A56F50"/>
    <w:rsid w:val="00A57779"/>
    <w:rsid w:val="00A6037C"/>
    <w:rsid w:val="00A65E85"/>
    <w:rsid w:val="00A719E8"/>
    <w:rsid w:val="00A743FE"/>
    <w:rsid w:val="00A744A1"/>
    <w:rsid w:val="00A74BB4"/>
    <w:rsid w:val="00A80142"/>
    <w:rsid w:val="00A80E34"/>
    <w:rsid w:val="00A83230"/>
    <w:rsid w:val="00A847DA"/>
    <w:rsid w:val="00A91EB7"/>
    <w:rsid w:val="00A93E04"/>
    <w:rsid w:val="00A979DE"/>
    <w:rsid w:val="00AA1A5F"/>
    <w:rsid w:val="00AA3159"/>
    <w:rsid w:val="00AA32B4"/>
    <w:rsid w:val="00AA4C8E"/>
    <w:rsid w:val="00AA7B73"/>
    <w:rsid w:val="00AA7F97"/>
    <w:rsid w:val="00AB33D7"/>
    <w:rsid w:val="00AB39EA"/>
    <w:rsid w:val="00AC0E2A"/>
    <w:rsid w:val="00AC1E15"/>
    <w:rsid w:val="00AC3012"/>
    <w:rsid w:val="00AC48AC"/>
    <w:rsid w:val="00AC6DDF"/>
    <w:rsid w:val="00AD0023"/>
    <w:rsid w:val="00AD19D0"/>
    <w:rsid w:val="00AD2346"/>
    <w:rsid w:val="00AD5BB6"/>
    <w:rsid w:val="00AE0D08"/>
    <w:rsid w:val="00AE64B8"/>
    <w:rsid w:val="00AE6599"/>
    <w:rsid w:val="00AE6EA9"/>
    <w:rsid w:val="00AF1EC4"/>
    <w:rsid w:val="00AF7543"/>
    <w:rsid w:val="00B0175F"/>
    <w:rsid w:val="00B03999"/>
    <w:rsid w:val="00B05429"/>
    <w:rsid w:val="00B21385"/>
    <w:rsid w:val="00B223F3"/>
    <w:rsid w:val="00B227FD"/>
    <w:rsid w:val="00B24A97"/>
    <w:rsid w:val="00B24EF7"/>
    <w:rsid w:val="00B264E2"/>
    <w:rsid w:val="00B26F0B"/>
    <w:rsid w:val="00B32F0F"/>
    <w:rsid w:val="00B33358"/>
    <w:rsid w:val="00B34E73"/>
    <w:rsid w:val="00B3584C"/>
    <w:rsid w:val="00B42FBA"/>
    <w:rsid w:val="00B47353"/>
    <w:rsid w:val="00B50CDA"/>
    <w:rsid w:val="00B51D92"/>
    <w:rsid w:val="00B531D7"/>
    <w:rsid w:val="00B54443"/>
    <w:rsid w:val="00B55F73"/>
    <w:rsid w:val="00B56061"/>
    <w:rsid w:val="00B60529"/>
    <w:rsid w:val="00B64BCC"/>
    <w:rsid w:val="00B70703"/>
    <w:rsid w:val="00B72267"/>
    <w:rsid w:val="00B72636"/>
    <w:rsid w:val="00B77664"/>
    <w:rsid w:val="00B77681"/>
    <w:rsid w:val="00B77FF5"/>
    <w:rsid w:val="00B8043B"/>
    <w:rsid w:val="00B81109"/>
    <w:rsid w:val="00B832BA"/>
    <w:rsid w:val="00B90AC5"/>
    <w:rsid w:val="00B92E30"/>
    <w:rsid w:val="00B92EAB"/>
    <w:rsid w:val="00B939E0"/>
    <w:rsid w:val="00B93E0F"/>
    <w:rsid w:val="00B95BC4"/>
    <w:rsid w:val="00BA3F22"/>
    <w:rsid w:val="00BA73DB"/>
    <w:rsid w:val="00BB4ABD"/>
    <w:rsid w:val="00BB60CD"/>
    <w:rsid w:val="00BC08F1"/>
    <w:rsid w:val="00BC685B"/>
    <w:rsid w:val="00BC7A08"/>
    <w:rsid w:val="00BD0DBF"/>
    <w:rsid w:val="00BE0ADA"/>
    <w:rsid w:val="00BE4B79"/>
    <w:rsid w:val="00BE5077"/>
    <w:rsid w:val="00BF36E0"/>
    <w:rsid w:val="00BF43E0"/>
    <w:rsid w:val="00C00612"/>
    <w:rsid w:val="00C01108"/>
    <w:rsid w:val="00C01763"/>
    <w:rsid w:val="00C041DA"/>
    <w:rsid w:val="00C04AA0"/>
    <w:rsid w:val="00C04BF1"/>
    <w:rsid w:val="00C12FE6"/>
    <w:rsid w:val="00C16DFB"/>
    <w:rsid w:val="00C17114"/>
    <w:rsid w:val="00C20EBA"/>
    <w:rsid w:val="00C22B82"/>
    <w:rsid w:val="00C241CD"/>
    <w:rsid w:val="00C24602"/>
    <w:rsid w:val="00C34797"/>
    <w:rsid w:val="00C3513D"/>
    <w:rsid w:val="00C353D7"/>
    <w:rsid w:val="00C35868"/>
    <w:rsid w:val="00C415D7"/>
    <w:rsid w:val="00C42674"/>
    <w:rsid w:val="00C52CA7"/>
    <w:rsid w:val="00C53666"/>
    <w:rsid w:val="00C5368C"/>
    <w:rsid w:val="00C53B39"/>
    <w:rsid w:val="00C56115"/>
    <w:rsid w:val="00C6397F"/>
    <w:rsid w:val="00C642C2"/>
    <w:rsid w:val="00C64BED"/>
    <w:rsid w:val="00C655C1"/>
    <w:rsid w:val="00C656E0"/>
    <w:rsid w:val="00C662A3"/>
    <w:rsid w:val="00C66A6C"/>
    <w:rsid w:val="00C74761"/>
    <w:rsid w:val="00C765A9"/>
    <w:rsid w:val="00C80D23"/>
    <w:rsid w:val="00C81139"/>
    <w:rsid w:val="00C82D10"/>
    <w:rsid w:val="00C83900"/>
    <w:rsid w:val="00C84F0A"/>
    <w:rsid w:val="00C85511"/>
    <w:rsid w:val="00C917E3"/>
    <w:rsid w:val="00C91B5A"/>
    <w:rsid w:val="00C92624"/>
    <w:rsid w:val="00C97B3A"/>
    <w:rsid w:val="00CA2DA5"/>
    <w:rsid w:val="00CA370E"/>
    <w:rsid w:val="00CA3DE4"/>
    <w:rsid w:val="00CA3F00"/>
    <w:rsid w:val="00CB163C"/>
    <w:rsid w:val="00CB29A2"/>
    <w:rsid w:val="00CB5806"/>
    <w:rsid w:val="00CC327D"/>
    <w:rsid w:val="00CC3992"/>
    <w:rsid w:val="00CC640D"/>
    <w:rsid w:val="00CC7DC0"/>
    <w:rsid w:val="00CD1A82"/>
    <w:rsid w:val="00CD7A5F"/>
    <w:rsid w:val="00CE1F4F"/>
    <w:rsid w:val="00CE705C"/>
    <w:rsid w:val="00CF00DF"/>
    <w:rsid w:val="00CF4833"/>
    <w:rsid w:val="00D000E7"/>
    <w:rsid w:val="00D03F3A"/>
    <w:rsid w:val="00D058BF"/>
    <w:rsid w:val="00D06411"/>
    <w:rsid w:val="00D07556"/>
    <w:rsid w:val="00D078D6"/>
    <w:rsid w:val="00D12D83"/>
    <w:rsid w:val="00D12F63"/>
    <w:rsid w:val="00D14C35"/>
    <w:rsid w:val="00D168AC"/>
    <w:rsid w:val="00D17C76"/>
    <w:rsid w:val="00D17D4E"/>
    <w:rsid w:val="00D22296"/>
    <w:rsid w:val="00D22AD8"/>
    <w:rsid w:val="00D24CD0"/>
    <w:rsid w:val="00D26FCB"/>
    <w:rsid w:val="00D3185A"/>
    <w:rsid w:val="00D332C9"/>
    <w:rsid w:val="00D3512A"/>
    <w:rsid w:val="00D35C13"/>
    <w:rsid w:val="00D372C6"/>
    <w:rsid w:val="00D418A9"/>
    <w:rsid w:val="00D4227A"/>
    <w:rsid w:val="00D42DE5"/>
    <w:rsid w:val="00D43F62"/>
    <w:rsid w:val="00D44FBA"/>
    <w:rsid w:val="00D45747"/>
    <w:rsid w:val="00D45BD5"/>
    <w:rsid w:val="00D5331F"/>
    <w:rsid w:val="00D53743"/>
    <w:rsid w:val="00D54D1F"/>
    <w:rsid w:val="00D552E0"/>
    <w:rsid w:val="00D55B55"/>
    <w:rsid w:val="00D55FE6"/>
    <w:rsid w:val="00D6031F"/>
    <w:rsid w:val="00D60F06"/>
    <w:rsid w:val="00D61D01"/>
    <w:rsid w:val="00D67CA8"/>
    <w:rsid w:val="00D70DC0"/>
    <w:rsid w:val="00D7395A"/>
    <w:rsid w:val="00D767F7"/>
    <w:rsid w:val="00D80F83"/>
    <w:rsid w:val="00D810B0"/>
    <w:rsid w:val="00D83791"/>
    <w:rsid w:val="00D86D0C"/>
    <w:rsid w:val="00D90180"/>
    <w:rsid w:val="00D94556"/>
    <w:rsid w:val="00D96797"/>
    <w:rsid w:val="00D97A9E"/>
    <w:rsid w:val="00D97E2B"/>
    <w:rsid w:val="00DA2920"/>
    <w:rsid w:val="00DA39F2"/>
    <w:rsid w:val="00DA4548"/>
    <w:rsid w:val="00DB297A"/>
    <w:rsid w:val="00DB37CF"/>
    <w:rsid w:val="00DC0D31"/>
    <w:rsid w:val="00DC13E4"/>
    <w:rsid w:val="00DC1A8C"/>
    <w:rsid w:val="00DD09A0"/>
    <w:rsid w:val="00DD2B3F"/>
    <w:rsid w:val="00DD2D9C"/>
    <w:rsid w:val="00DD3653"/>
    <w:rsid w:val="00DD74DC"/>
    <w:rsid w:val="00DE3D5F"/>
    <w:rsid w:val="00DE4178"/>
    <w:rsid w:val="00DE65F8"/>
    <w:rsid w:val="00DE7E58"/>
    <w:rsid w:val="00DF24E6"/>
    <w:rsid w:val="00DF793C"/>
    <w:rsid w:val="00E1327C"/>
    <w:rsid w:val="00E14127"/>
    <w:rsid w:val="00E15D7A"/>
    <w:rsid w:val="00E17316"/>
    <w:rsid w:val="00E2352E"/>
    <w:rsid w:val="00E27F9A"/>
    <w:rsid w:val="00E31ED8"/>
    <w:rsid w:val="00E36A14"/>
    <w:rsid w:val="00E372A4"/>
    <w:rsid w:val="00E43821"/>
    <w:rsid w:val="00E44C7C"/>
    <w:rsid w:val="00E46481"/>
    <w:rsid w:val="00E467E7"/>
    <w:rsid w:val="00E5102B"/>
    <w:rsid w:val="00E56D79"/>
    <w:rsid w:val="00E60F66"/>
    <w:rsid w:val="00E610EB"/>
    <w:rsid w:val="00E6376F"/>
    <w:rsid w:val="00E67819"/>
    <w:rsid w:val="00E70859"/>
    <w:rsid w:val="00E733EB"/>
    <w:rsid w:val="00E73833"/>
    <w:rsid w:val="00E76CF7"/>
    <w:rsid w:val="00E80054"/>
    <w:rsid w:val="00E82820"/>
    <w:rsid w:val="00E8388E"/>
    <w:rsid w:val="00E8474E"/>
    <w:rsid w:val="00E856C4"/>
    <w:rsid w:val="00E85E63"/>
    <w:rsid w:val="00E95DA3"/>
    <w:rsid w:val="00E97098"/>
    <w:rsid w:val="00EA03DB"/>
    <w:rsid w:val="00EA0696"/>
    <w:rsid w:val="00EA0A42"/>
    <w:rsid w:val="00EA19D1"/>
    <w:rsid w:val="00EA3902"/>
    <w:rsid w:val="00EA6EA8"/>
    <w:rsid w:val="00EB5D5B"/>
    <w:rsid w:val="00EB77FC"/>
    <w:rsid w:val="00EC01A5"/>
    <w:rsid w:val="00EC1A6F"/>
    <w:rsid w:val="00EC307E"/>
    <w:rsid w:val="00EC34B6"/>
    <w:rsid w:val="00EC6CDB"/>
    <w:rsid w:val="00EC6DB1"/>
    <w:rsid w:val="00ED12F5"/>
    <w:rsid w:val="00ED3060"/>
    <w:rsid w:val="00ED317D"/>
    <w:rsid w:val="00ED5736"/>
    <w:rsid w:val="00ED6D2B"/>
    <w:rsid w:val="00ED7D34"/>
    <w:rsid w:val="00EE0EFB"/>
    <w:rsid w:val="00EE6D62"/>
    <w:rsid w:val="00EF3ECF"/>
    <w:rsid w:val="00EF50EA"/>
    <w:rsid w:val="00EF71D9"/>
    <w:rsid w:val="00F002C9"/>
    <w:rsid w:val="00F01253"/>
    <w:rsid w:val="00F01F95"/>
    <w:rsid w:val="00F04375"/>
    <w:rsid w:val="00F20829"/>
    <w:rsid w:val="00F2419F"/>
    <w:rsid w:val="00F30553"/>
    <w:rsid w:val="00F34FA0"/>
    <w:rsid w:val="00F36C37"/>
    <w:rsid w:val="00F37653"/>
    <w:rsid w:val="00F40CE1"/>
    <w:rsid w:val="00F47A39"/>
    <w:rsid w:val="00F50182"/>
    <w:rsid w:val="00F51559"/>
    <w:rsid w:val="00F54A06"/>
    <w:rsid w:val="00F55C29"/>
    <w:rsid w:val="00F6140A"/>
    <w:rsid w:val="00F61742"/>
    <w:rsid w:val="00F6301F"/>
    <w:rsid w:val="00F642C0"/>
    <w:rsid w:val="00F67DB8"/>
    <w:rsid w:val="00F713D3"/>
    <w:rsid w:val="00F83498"/>
    <w:rsid w:val="00F84876"/>
    <w:rsid w:val="00F862A1"/>
    <w:rsid w:val="00F90906"/>
    <w:rsid w:val="00F94FE1"/>
    <w:rsid w:val="00F96B49"/>
    <w:rsid w:val="00FA3156"/>
    <w:rsid w:val="00FA4DD1"/>
    <w:rsid w:val="00FA50AD"/>
    <w:rsid w:val="00FA5188"/>
    <w:rsid w:val="00FA60BE"/>
    <w:rsid w:val="00FA6BA5"/>
    <w:rsid w:val="00FA71FF"/>
    <w:rsid w:val="00FB2687"/>
    <w:rsid w:val="00FB3933"/>
    <w:rsid w:val="00FB4832"/>
    <w:rsid w:val="00FB6278"/>
    <w:rsid w:val="00FC20B3"/>
    <w:rsid w:val="00FC227D"/>
    <w:rsid w:val="00FC4929"/>
    <w:rsid w:val="00FC4A16"/>
    <w:rsid w:val="00FC678D"/>
    <w:rsid w:val="00FC6804"/>
    <w:rsid w:val="00FD16A4"/>
    <w:rsid w:val="00FD1FE6"/>
    <w:rsid w:val="00FD39E1"/>
    <w:rsid w:val="00FD5D7F"/>
    <w:rsid w:val="00FE046E"/>
    <w:rsid w:val="00FE0784"/>
    <w:rsid w:val="00FE0E8E"/>
    <w:rsid w:val="00FE4429"/>
    <w:rsid w:val="00FE76BC"/>
    <w:rsid w:val="00FF0B67"/>
    <w:rsid w:val="00FF2D3D"/>
    <w:rsid w:val="00FF50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B1E01A3"/>
  <w15:docId w15:val="{B6F256FE-55F8-4FF5-842C-5CA077706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C656E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sid w:val="00941594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41594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41594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4159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4159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9415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41594"/>
    <w:rPr>
      <w:rFonts w:ascii="Tahoma" w:hAnsi="Tahoma" w:cs="Tahoma"/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BE0AD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AC31B1-F990-4970-99E7-6D2CC326D3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1132</Words>
  <Characters>6684</Characters>
  <Application>Microsoft Office Word</Application>
  <DocSecurity>0</DocSecurity>
  <Lines>55</Lines>
  <Paragraphs>15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</dc:creator>
  <cp:lastModifiedBy>Novotny</cp:lastModifiedBy>
  <cp:revision>4</cp:revision>
  <cp:lastPrinted>2018-03-12T09:24:00Z</cp:lastPrinted>
  <dcterms:created xsi:type="dcterms:W3CDTF">2018-06-03T20:53:00Z</dcterms:created>
  <dcterms:modified xsi:type="dcterms:W3CDTF">2018-06-04T08:18:00Z</dcterms:modified>
</cp:coreProperties>
</file>